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9990" w:type="dxa"/>
        <w:jc w:val="start"/>
        <w:tblInd w:w="-9" w:type="dxa"/>
        <w:tblLayout w:type="fixed"/>
        <w:tblCellMar>
          <w:top w:w="0" w:type="dxa"/>
          <w:start w:w="0" w:type="dxa"/>
          <w:bottom w:w="0" w:type="dxa"/>
          <w:end w:w="0" w:type="dxa"/>
        </w:tblCellMar>
      </w:tblPr>
      <w:tblGrid>
        <w:gridCol w:w="1755"/>
        <w:gridCol w:w="8235"/>
      </w:tblGrid>
      <w:tr>
        <w:trPr/>
        <w:tc>
          <w:tcPr>
            <w:tcW w:w="9990" w:type="dxa"/>
            <w:gridSpan w:val="2"/>
            <w:tcBorders/>
          </w:tcPr>
          <w:p>
            <w:pPr>
              <w:pStyle w:val="TableContents"/>
              <w:spacing w:before="0" w:after="283"/>
              <w:rPr/>
            </w:pPr>
            <w:r>
              <w:rPr>
                <w:rStyle w:val="Strong"/>
                <w:rFonts w:ascii="Trebuchet MS" w:hAnsi="Trebuchet MS"/>
                <w:sz w:val="28"/>
              </w:rPr>
              <w:t xml:space="preserve">VMware vSphere </w:t>
            </w:r>
            <w:r>
              <w:rPr>
                <w:rStyle w:val="Strong"/>
                <w:rFonts w:ascii="Trebuchet MS" w:hAnsi="Trebuchet MS"/>
                <w:sz w:val="28"/>
              </w:rPr>
              <w:t>8.0</w:t>
            </w:r>
            <w:r>
              <w:rPr>
                <w:rStyle w:val="Strong"/>
                <w:rFonts w:ascii="Trebuchet MS" w:hAnsi="Trebuchet MS"/>
                <w:sz w:val="28"/>
              </w:rPr>
              <w:t xml:space="preserve"> </w:t>
            </w:r>
            <w:r>
              <w:rPr>
                <w:rStyle w:val="Strong"/>
                <w:rFonts w:ascii="Trebuchet MS" w:hAnsi="Trebuchet MS"/>
                <w:sz w:val="28"/>
              </w:rPr>
              <w:t>Skill Up</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Course Name</w:t>
            </w:r>
          </w:p>
          <w:p>
            <w:pPr>
              <w:pStyle w:val="BodyText"/>
              <w:rPr/>
            </w:pPr>
            <w:r>
              <w:rPr>
                <w:rStyle w:val="Strong"/>
                <w:rFonts w:ascii="Trebuchet MS" w:hAnsi="Trebuchet MS"/>
                <w:sz w:val="20"/>
                <w:szCs w:val="20"/>
              </w:rPr>
              <w:t>Outline Download</w:t>
            </w:r>
          </w:p>
        </w:tc>
        <w:tc>
          <w:tcPr>
            <w:tcW w:w="8235" w:type="dxa"/>
            <w:tcBorders/>
            <w:tcMar>
              <w:top w:w="30" w:type="dxa"/>
              <w:start w:w="30" w:type="dxa"/>
              <w:bottom w:w="30" w:type="dxa"/>
              <w:end w:w="30" w:type="dxa"/>
            </w:tcMar>
          </w:tcPr>
          <w:p>
            <w:pPr>
              <w:pStyle w:val="BodyText"/>
              <w:rPr/>
            </w:pPr>
            <w:r>
              <w:rPr>
                <w:rFonts w:ascii="Trebuchet MS" w:hAnsi="Trebuchet MS"/>
                <w:b/>
                <w:bCs/>
                <w:sz w:val="24"/>
                <w:szCs w:val="24"/>
              </w:rPr>
              <w:t xml:space="preserve">VMware vSphere </w:t>
            </w:r>
            <w:r>
              <w:rPr>
                <w:rFonts w:ascii="Trebuchet MS" w:hAnsi="Trebuchet MS"/>
                <w:b/>
                <w:bCs/>
                <w:sz w:val="24"/>
                <w:szCs w:val="24"/>
              </w:rPr>
              <w:t>8.0</w:t>
            </w:r>
            <w:r>
              <w:rPr>
                <w:rFonts w:ascii="Trebuchet MS" w:hAnsi="Trebuchet MS"/>
                <w:b/>
                <w:bCs/>
                <w:sz w:val="24"/>
                <w:szCs w:val="24"/>
              </w:rPr>
              <w:t xml:space="preserve"> </w:t>
            </w:r>
            <w:r>
              <w:rPr>
                <w:rFonts w:ascii="Trebuchet MS" w:hAnsi="Trebuchet MS"/>
                <w:b/>
                <w:bCs/>
                <w:sz w:val="24"/>
                <w:szCs w:val="24"/>
              </w:rPr>
              <w:t>Skill Up</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title=""/>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Hyperlink"/>
                  <w:rFonts w:ascii="Trebuchet MS" w:hAnsi="Trebuchet MS"/>
                  <w:sz w:val="20"/>
                  <w:szCs w:val="20"/>
                </w:rPr>
                <w:t>VMware vSphere 8.0 Skill Up</w:t>
              </w:r>
            </w:hyperlink>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title=""/>
                          <pic:cNvPicPr>
                            <a:picLocks noChangeAspect="1" noChangeArrowheads="1"/>
                          </pic:cNvPicPr>
                        </pic:nvPicPr>
                        <pic:blipFill>
                          <a:blip r:link="rId4"/>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5">
              <w:r>
                <w:rPr>
                  <w:rStyle w:val="Hyperlink"/>
                  <w:rFonts w:ascii="Trebuchet MS" w:hAnsi="Trebuchet MS"/>
                  <w:sz w:val="20"/>
                  <w:szCs w:val="20"/>
                </w:rPr>
                <w:t>VMware vSphere 8.0 Skill Up</w:t>
              </w:r>
            </w:hyperlink>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Format</w:t>
            </w:r>
          </w:p>
        </w:tc>
        <w:tc>
          <w:tcPr>
            <w:tcW w:w="8235" w:type="dxa"/>
            <w:tcBorders/>
            <w:tcMar>
              <w:top w:w="30" w:type="dxa"/>
              <w:start w:w="30" w:type="dxa"/>
              <w:bottom w:w="30" w:type="dxa"/>
              <w:end w:w="30" w:type="dxa"/>
            </w:tcMar>
          </w:tcPr>
          <w:p>
            <w:pPr>
              <w:pStyle w:val="BodyText"/>
              <w:rPr/>
            </w:pPr>
            <w:r>
              <w:rPr/>
              <w:t xml:space="preserve">5-day, </w:t>
            </w:r>
            <w:r>
              <w:rPr/>
              <w:t>8hr/day</w:t>
            </w:r>
            <w:r>
              <w:rPr/>
              <w:t xml:space="preserve"> instructor led training</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Course Books</w:t>
            </w:r>
          </w:p>
        </w:tc>
        <w:tc>
          <w:tcPr>
            <w:tcW w:w="8235" w:type="dxa"/>
            <w:tcBorders/>
            <w:tcMar>
              <w:top w:w="30" w:type="dxa"/>
              <w:start w:w="30" w:type="dxa"/>
              <w:bottom w:w="30" w:type="dxa"/>
              <w:end w:w="30" w:type="dxa"/>
            </w:tcMar>
            <w:vAlign w:val="center"/>
          </w:tcPr>
          <w:p>
            <w:pPr>
              <w:pStyle w:val="BodyText"/>
              <w:rPr/>
            </w:pPr>
            <w:r>
              <w:rPr/>
              <w:t>6</w:t>
            </w:r>
            <w:r>
              <w:rPr/>
              <w:t>50+ page f</w:t>
            </w:r>
            <w:r>
              <w:rPr/>
              <w:t>ully annotated Study Guide with slide notes</w:t>
              <w:br/>
            </w:r>
            <w:r>
              <w:rPr/>
              <w:t>2</w:t>
            </w:r>
            <w:r>
              <w:rPr/>
              <w:t>25</w:t>
            </w:r>
            <w:r>
              <w:rPr/>
              <w:t xml:space="preserve">+ page </w:t>
            </w:r>
            <w:r>
              <w:rPr/>
              <w:t>Lab Guide with detailed steps for completing all labs</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vSphere Version</w:t>
            </w:r>
          </w:p>
        </w:tc>
        <w:tc>
          <w:tcPr>
            <w:tcW w:w="8235" w:type="dxa"/>
            <w:tcBorders/>
            <w:tcMar>
              <w:top w:w="30" w:type="dxa"/>
              <w:start w:w="30" w:type="dxa"/>
              <w:bottom w:w="30" w:type="dxa"/>
              <w:end w:w="30" w:type="dxa"/>
            </w:tcMar>
            <w:vAlign w:val="center"/>
          </w:tcPr>
          <w:p>
            <w:pPr>
              <w:pStyle w:val="BodyText"/>
              <w:rPr/>
            </w:pPr>
            <w:r>
              <w:rPr/>
              <w:t xml:space="preserve">Course is based </w:t>
            </w:r>
            <w:r>
              <w:rPr/>
              <w:t xml:space="preserve">VMware vSphere 8.0 </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 xml:space="preserve">Delivery </w:t>
            </w:r>
            <w:r>
              <w:rPr>
                <w:rStyle w:val="Strong"/>
                <w:rFonts w:ascii="Trebuchet MS" w:hAnsi="Trebuchet MS"/>
                <w:sz w:val="20"/>
                <w:szCs w:val="20"/>
              </w:rPr>
              <w:t>Options</w:t>
            </w:r>
          </w:p>
        </w:tc>
        <w:tc>
          <w:tcPr>
            <w:tcW w:w="8235" w:type="dxa"/>
            <w:tcBorders/>
            <w:tcMar>
              <w:top w:w="30" w:type="dxa"/>
              <w:start w:w="30" w:type="dxa"/>
              <w:bottom w:w="30" w:type="dxa"/>
              <w:end w:w="30" w:type="dxa"/>
            </w:tcMar>
            <w:vAlign w:val="center"/>
          </w:tcPr>
          <w:p>
            <w:pPr>
              <w:pStyle w:val="BodyText"/>
              <w:rPr/>
            </w:pPr>
            <w:r>
              <w:rPr/>
              <w:t>Instructor Led On-site. Instructor Led Distance. Instructor Led Mixed On-Site &amp; Remote</w:t>
            </w:r>
          </w:p>
        </w:tc>
      </w:tr>
      <w:tr>
        <w:trPr>
          <w:trHeight w:val="14" w:hRule="atLeast"/>
        </w:trPr>
        <w:tc>
          <w:tcPr>
            <w:tcW w:w="1755" w:type="dxa"/>
            <w:tcBorders/>
            <w:tcMar>
              <w:top w:w="30" w:type="dxa"/>
              <w:start w:w="30" w:type="dxa"/>
              <w:bottom w:w="30" w:type="dxa"/>
              <w:end w:w="30" w:type="dxa"/>
            </w:tcMar>
          </w:tcPr>
          <w:p>
            <w:pPr>
              <w:pStyle w:val="BodyText"/>
              <w:rPr>
                <w:b/>
                <w:bCs/>
              </w:rPr>
            </w:pPr>
            <w:r>
              <w:rPr>
                <w:b/>
                <w:bCs/>
              </w:rPr>
              <w:t>Remote Labs</w:t>
            </w:r>
          </w:p>
        </w:tc>
        <w:tc>
          <w:tcPr>
            <w:tcW w:w="8235" w:type="dxa"/>
            <w:tcBorders/>
            <w:tcMar>
              <w:top w:w="30" w:type="dxa"/>
              <w:start w:w="30" w:type="dxa"/>
              <w:bottom w:w="30" w:type="dxa"/>
              <w:end w:w="30" w:type="dxa"/>
            </w:tcMar>
            <w:vAlign w:val="center"/>
          </w:tcPr>
          <w:p>
            <w:pPr>
              <w:pStyle w:val="BodyText"/>
              <w:rPr/>
            </w:pPr>
            <w:r>
              <w:rPr/>
              <w:t xml:space="preserve">Remote access to dedicated </w:t>
            </w:r>
            <w:r>
              <w:rPr/>
              <w:t>labs</w:t>
            </w:r>
            <w:r>
              <w:rPr/>
              <w:t xml:space="preserve"> </w:t>
            </w:r>
            <w:r>
              <w:rPr/>
              <w:t>that include</w:t>
            </w:r>
            <w:r>
              <w:rPr/>
              <w:t xml:space="preserve"> </w:t>
            </w:r>
            <w:r>
              <w:rPr/>
              <w:t>two ESXi hosts</w:t>
            </w:r>
            <w:r>
              <w:rPr/>
              <w:t xml:space="preserve"> per student, an iSCSI SAN, </w:t>
            </w:r>
            <w:r>
              <w:rPr/>
              <w:t>DNS, DHCP, Active Directory, SMB shares, NFS shares, all media images and tools</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Max Attendees</w:t>
            </w:r>
          </w:p>
        </w:tc>
        <w:tc>
          <w:tcPr>
            <w:tcW w:w="8235" w:type="dxa"/>
            <w:tcBorders/>
            <w:tcMar>
              <w:top w:w="30" w:type="dxa"/>
              <w:start w:w="30" w:type="dxa"/>
              <w:bottom w:w="30" w:type="dxa"/>
              <w:end w:w="30" w:type="dxa"/>
            </w:tcMar>
            <w:vAlign w:val="center"/>
          </w:tcPr>
          <w:p>
            <w:pPr>
              <w:pStyle w:val="BodyText"/>
              <w:rPr/>
            </w:pPr>
            <w:r>
              <w:rPr/>
              <w:t xml:space="preserve">Limited by server availability. We currently have </w:t>
            </w:r>
            <w:r>
              <w:rPr/>
              <w:t xml:space="preserve">capacity for </w:t>
            </w:r>
            <w:r>
              <w:rPr/>
              <w:t>1</w:t>
            </w:r>
            <w:r>
              <w:rPr/>
              <w:t>0</w:t>
            </w:r>
            <w:r>
              <w:rPr/>
              <w:t xml:space="preserve">0+ </w:t>
            </w:r>
            <w:r>
              <w:rPr/>
              <w:t xml:space="preserve">concurrent </w:t>
            </w:r>
            <w:r>
              <w:rPr/>
              <w:t xml:space="preserve">student </w:t>
            </w:r>
            <w:r>
              <w:rPr/>
              <w:t>sessions in our remote lab environment</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Requirements</w:t>
            </w:r>
          </w:p>
        </w:tc>
        <w:tc>
          <w:tcPr>
            <w:tcW w:w="8235" w:type="dxa"/>
            <w:tcBorders/>
            <w:tcMar>
              <w:top w:w="30" w:type="dxa"/>
              <w:start w:w="30" w:type="dxa"/>
              <w:bottom w:w="30" w:type="dxa"/>
              <w:end w:w="30" w:type="dxa"/>
            </w:tcMar>
            <w:vAlign w:val="center"/>
          </w:tcPr>
          <w:p>
            <w:pPr>
              <w:pStyle w:val="BodyText"/>
              <w:rPr/>
            </w:pPr>
            <w:r>
              <w:rPr/>
              <w:t>Course can be run from any location that has a reliable Internet connection. Each attendee needs a PC that supports Microsoft Terminal Services</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Lab Time</w:t>
            </w:r>
          </w:p>
        </w:tc>
        <w:tc>
          <w:tcPr>
            <w:tcW w:w="8235" w:type="dxa"/>
            <w:tcBorders/>
            <w:tcMar>
              <w:top w:w="30" w:type="dxa"/>
              <w:start w:w="30" w:type="dxa"/>
              <w:bottom w:w="30" w:type="dxa"/>
              <w:end w:w="30" w:type="dxa"/>
            </w:tcMar>
            <w:vAlign w:val="center"/>
          </w:tcPr>
          <w:p>
            <w:pPr>
              <w:pStyle w:val="BodyText"/>
              <w:rPr/>
            </w:pPr>
            <w:r>
              <w:rPr/>
              <w:t>4</w:t>
            </w:r>
            <w:r>
              <w:rPr/>
              <w:t>5</w:t>
            </w:r>
            <w:r>
              <w:rPr/>
              <w:t>+% of class time is devoted to hands-on labs</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Availability</w:t>
            </w:r>
          </w:p>
        </w:tc>
        <w:tc>
          <w:tcPr>
            <w:tcW w:w="8235" w:type="dxa"/>
            <w:tcBorders/>
            <w:tcMar>
              <w:top w:w="30" w:type="dxa"/>
              <w:start w:w="30" w:type="dxa"/>
              <w:bottom w:w="30" w:type="dxa"/>
              <w:end w:w="30" w:type="dxa"/>
            </w:tcMar>
            <w:vAlign w:val="center"/>
          </w:tcPr>
          <w:p>
            <w:pPr>
              <w:pStyle w:val="BodyText"/>
              <w:rPr/>
            </w:pPr>
            <w:r>
              <w:rPr/>
              <w:t>February</w:t>
            </w:r>
            <w:r>
              <w:rPr/>
              <w:t>, 20</w:t>
            </w:r>
            <w:r>
              <w:rPr/>
              <w:t>24</w:t>
            </w:r>
          </w:p>
        </w:tc>
      </w:tr>
      <w:tr>
        <w:trPr>
          <w:trHeight w:val="14" w:hRule="atLeast"/>
        </w:trPr>
        <w:tc>
          <w:tcPr>
            <w:tcW w:w="1755" w:type="dxa"/>
            <w:tcBorders/>
            <w:tcMar>
              <w:top w:w="30" w:type="dxa"/>
              <w:start w:w="30" w:type="dxa"/>
              <w:bottom w:w="30" w:type="dxa"/>
              <w:end w:w="30" w:type="dxa"/>
            </w:tcMar>
          </w:tcPr>
          <w:p>
            <w:pPr>
              <w:pStyle w:val="BodyText"/>
              <w:rPr/>
            </w:pPr>
            <w:r>
              <w:rPr>
                <w:rStyle w:val="Strong"/>
                <w:rFonts w:ascii="Trebuchet MS" w:hAnsi="Trebuchet MS"/>
                <w:sz w:val="20"/>
                <w:szCs w:val="20"/>
              </w:rPr>
              <w:t>Suggested Price</w:t>
            </w:r>
          </w:p>
        </w:tc>
        <w:tc>
          <w:tcPr>
            <w:tcW w:w="8235" w:type="dxa"/>
            <w:tcBorders/>
            <w:tcMar>
              <w:top w:w="30" w:type="dxa"/>
              <w:start w:w="30" w:type="dxa"/>
              <w:bottom w:w="30" w:type="dxa"/>
              <w:end w:w="30" w:type="dxa"/>
            </w:tcMar>
            <w:vAlign w:val="center"/>
          </w:tcPr>
          <w:p>
            <w:pPr>
              <w:pStyle w:val="BodyText"/>
              <w:rPr/>
            </w:pPr>
            <w:r>
              <w:rPr/>
              <w:t>$</w:t>
            </w:r>
            <w:r>
              <w:rPr/>
              <w:t>3</w:t>
            </w:r>
            <w:r>
              <w:rPr/>
              <w:t>,</w:t>
            </w:r>
            <w:r>
              <w:rPr/>
              <w:t>5</w:t>
            </w:r>
            <w:r>
              <w:rPr/>
              <w:t>95 USD</w:t>
            </w:r>
          </w:p>
        </w:tc>
      </w:tr>
    </w:tbl>
    <w:p>
      <w:pPr>
        <w:pStyle w:val="Heading1"/>
        <w:rPr>
          <w:rFonts w:ascii="Trebuchet MS" w:hAnsi="Trebuchet MS"/>
        </w:rPr>
      </w:pPr>
      <w:r>
        <w:rPr>
          <w:rFonts w:ascii="Trebuchet MS" w:hAnsi="Trebuchet MS"/>
        </w:rPr>
        <w:t>Overview</w:t>
      </w:r>
    </w:p>
    <w:p>
      <w:pPr>
        <w:pStyle w:val="BodyText"/>
        <w:rPr/>
      </w:pPr>
      <w:r>
        <w:rPr/>
        <w:t xml:space="preserve">This powerful, </w:t>
      </w:r>
      <w:r>
        <w:rPr/>
        <w:t>fast paced</w:t>
      </w:r>
      <w:r>
        <w:rPr/>
        <w:t xml:space="preserve"> 5-day </w:t>
      </w:r>
      <w:r>
        <w:rPr/>
        <w:t xml:space="preserve">class provides in-depth </w:t>
      </w:r>
      <w:r>
        <w:rPr/>
        <w:t>training on</w:t>
      </w:r>
      <w:r>
        <w:rPr/>
        <w:t xml:space="preserve"> </w:t>
      </w:r>
      <w:r>
        <w:rPr/>
        <w:t xml:space="preserve">VMware </w:t>
      </w:r>
      <w:r>
        <w:rPr/>
        <w:t xml:space="preserve">vSphere 8.0. </w:t>
      </w:r>
      <w:r>
        <w:rPr/>
        <w:t>This course is intended for vSphere professionals who want to take their knowledge and skills to the next level.</w:t>
      </w:r>
      <w:r>
        <w:rPr/>
        <w:t xml:space="preserve"> </w:t>
      </w:r>
      <w:r>
        <w:rPr/>
        <w:t xml:space="preserve">In this course, we assume that you already have a basic understanding of virtualization and work experience as a vSphere VM owner, as an operator or as a junior administrator. This could be on earlier versions of vSphere or on vSphere 8.0. </w:t>
      </w:r>
    </w:p>
    <w:p>
      <w:pPr>
        <w:pStyle w:val="BodyText"/>
        <w:rPr/>
      </w:pPr>
      <w:r>
        <w:rPr/>
      </w:r>
    </w:p>
    <w:p>
      <w:pPr>
        <w:pStyle w:val="BodyText"/>
        <w:rPr/>
      </w:pPr>
      <w:r>
        <w:rPr/>
        <w:t>This course is popular with people who need to upgrade their VMware vSphere 8.0 knowledge and skills. People who attend this class do so because they want to:</w:t>
      </w:r>
    </w:p>
    <w:p>
      <w:pPr>
        <w:pStyle w:val="BodyText"/>
        <w:rPr/>
      </w:pPr>
      <w:r>
        <w:rPr/>
      </w:r>
    </w:p>
    <w:p>
      <w:pPr>
        <w:pStyle w:val="BodyText"/>
        <w:numPr>
          <w:ilvl w:val="1"/>
          <w:numId w:val="2"/>
        </w:numPr>
        <w:rPr/>
      </w:pPr>
      <w:r>
        <w:rPr/>
        <w:t>Go go deeper into vSphere features and capabilities</w:t>
      </w:r>
    </w:p>
    <w:p>
      <w:pPr>
        <w:pStyle w:val="BodyText"/>
        <w:numPr>
          <w:ilvl w:val="1"/>
          <w:numId w:val="2"/>
        </w:numPr>
        <w:rPr/>
      </w:pPr>
      <w:r>
        <w:rPr/>
        <w:t>Learn vSphere best practices</w:t>
      </w:r>
    </w:p>
    <w:p>
      <w:pPr>
        <w:pStyle w:val="BodyText"/>
        <w:numPr>
          <w:ilvl w:val="1"/>
          <w:numId w:val="2"/>
        </w:numPr>
        <w:rPr/>
      </w:pPr>
      <w:r>
        <w:rPr/>
        <w:t>Be able to diagnose vSphere issues</w:t>
      </w:r>
    </w:p>
    <w:p>
      <w:pPr>
        <w:pStyle w:val="BodyText"/>
        <w:numPr>
          <w:ilvl w:val="1"/>
          <w:numId w:val="2"/>
        </w:numPr>
        <w:rPr/>
      </w:pPr>
      <w:r>
        <w:rPr/>
        <w:t>Troubleshoot and fix common problems</w:t>
      </w:r>
    </w:p>
    <w:p>
      <w:pPr>
        <w:pStyle w:val="BodyText"/>
        <w:numPr>
          <w:ilvl w:val="1"/>
          <w:numId w:val="2"/>
        </w:numPr>
        <w:rPr/>
      </w:pPr>
      <w:r>
        <w:rPr/>
        <w:t>Upgrade vSphere 6.7 / 7.0 deployments to vSphere 8.0</w:t>
      </w:r>
    </w:p>
    <w:p>
      <w:pPr>
        <w:pStyle w:val="BodyText"/>
        <w:numPr>
          <w:ilvl w:val="1"/>
          <w:numId w:val="2"/>
        </w:numPr>
        <w:rPr/>
      </w:pPr>
      <w:r>
        <w:rPr/>
        <w:t>Learn how to use Lifecycle Manager to upgrade VM virtual hardware and VMware Tools</w:t>
      </w:r>
    </w:p>
    <w:p>
      <w:pPr>
        <w:pStyle w:val="BodyText"/>
        <w:numPr>
          <w:ilvl w:val="1"/>
          <w:numId w:val="2"/>
        </w:numPr>
        <w:rPr/>
      </w:pPr>
      <w:r>
        <w:rPr/>
        <w:t>Manage, review and configure ESXi hosts and vCenter from the command line</w:t>
      </w:r>
    </w:p>
    <w:p>
      <w:pPr>
        <w:pStyle w:val="BodyText"/>
        <w:numPr>
          <w:ilvl w:val="1"/>
          <w:numId w:val="2"/>
        </w:numPr>
        <w:rPr/>
      </w:pPr>
      <w:r>
        <w:rPr/>
        <w:t>Dig deep into performance issues with ESXtop</w:t>
      </w:r>
    </w:p>
    <w:p>
      <w:pPr>
        <w:pStyle w:val="BodyText"/>
        <w:numPr>
          <w:ilvl w:val="1"/>
          <w:numId w:val="2"/>
        </w:numPr>
        <w:rPr/>
      </w:pPr>
      <w:r>
        <w:rPr/>
        <w:t>Maximize scalability and performance while minimizing their spend on vSphere 8.0 subscription licenses</w:t>
      </w:r>
    </w:p>
    <w:p>
      <w:pPr>
        <w:pStyle w:val="ListParagraph"/>
        <w:numPr>
          <w:ilvl w:val="1"/>
          <w:numId w:val="2"/>
        </w:numPr>
        <w:bidi w:val="0"/>
        <w:rPr>
          <w:rFonts w:eastAsia="Times New Roman"/>
        </w:rPr>
      </w:pPr>
      <w:r>
        <w:rPr>
          <w:rFonts w:eastAsia="Times New Roman" w:ascii="Trebuchet MS" w:hAnsi="Trebuchet MS"/>
          <w:sz w:val="20"/>
          <w:szCs w:val="20"/>
        </w:rPr>
        <w:t>Learn h</w:t>
      </w:r>
      <w:r>
        <w:rPr>
          <w:rFonts w:eastAsia="Times New Roman" w:ascii="Trebuchet MS" w:hAnsi="Trebuchet MS"/>
          <w:sz w:val="20"/>
          <w:szCs w:val="20"/>
        </w:rPr>
        <w:t>ow to upgrade vCenter 6.7 or 7.0 to version 8.0</w:t>
      </w:r>
    </w:p>
    <w:p>
      <w:pPr>
        <w:pStyle w:val="BodyText"/>
        <w:rPr/>
      </w:pPr>
      <w:r>
        <w:rPr/>
      </w:r>
    </w:p>
    <w:p>
      <w:pPr>
        <w:pStyle w:val="BodyText"/>
        <w:rPr/>
      </w:pPr>
      <w:r>
        <w:rPr/>
        <w:t xml:space="preserve">The approach taken with this course is – </w:t>
      </w:r>
      <w:r>
        <w:rPr>
          <w:i/>
          <w:iCs/>
        </w:rPr>
        <w:t>Learn by doing</w:t>
      </w:r>
      <w:r>
        <w:rPr/>
        <w:t xml:space="preserve"> as</w:t>
      </w:r>
      <w:r>
        <w:rPr/>
        <w:t xml:space="preserve"> 4</w:t>
      </w:r>
      <w:r>
        <w:rPr/>
        <w:t>5</w:t>
      </w:r>
      <w:r>
        <w:rPr/>
        <w:t>+</w:t>
      </w:r>
      <w:r>
        <w:rPr/>
        <w:t xml:space="preserve">% of class time is devoted to </w:t>
      </w:r>
      <w:r>
        <w:rPr/>
        <w:t xml:space="preserve">hands-on </w:t>
      </w:r>
      <w:r>
        <w:rPr/>
        <w:t>labs</w:t>
      </w:r>
    </w:p>
    <w:p>
      <w:pPr>
        <w:pStyle w:val="BodyText"/>
        <w:rPr/>
      </w:pPr>
      <w:r>
        <w:rPr/>
      </w:r>
    </w:p>
    <w:p>
      <w:pPr>
        <w:pStyle w:val="BodyText"/>
        <w:rPr/>
      </w:pPr>
      <w:r>
        <w:rPr/>
        <w:t xml:space="preserve">By the end of the class, attendees will have learned </w:t>
      </w:r>
      <w:r>
        <w:rPr/>
        <w:t>practical, actionable skills in vSphere design, implementation, upgrading, sizing, scalability, performance optimization and troubleshooting</w:t>
      </w:r>
      <w:r>
        <w:rPr/>
        <w:t>.</w:t>
      </w:r>
    </w:p>
    <w:p>
      <w:pPr>
        <w:pStyle w:val="Normal"/>
        <w:bidi w:val="0"/>
        <w:ind w:hanging="0" w:start="0" w:end="0"/>
        <w:rPr/>
      </w:pPr>
      <w:r>
        <w:rPr>
          <w:rFonts w:ascii="Trebuchet MS" w:hAnsi="Trebuchet MS"/>
          <w:sz w:val="20"/>
          <w:szCs w:val="20"/>
        </w:rPr>
        <w:t>Now that Broadcom has completed its takeover of VMware is and VMware prices have increased substantially, it is even more important than ever for you to maximize your ROI on your existing vSphere installation. This class will help you achieve that goal.</w:t>
      </w:r>
    </w:p>
    <w:p>
      <w:pPr>
        <w:pStyle w:val="Heading1"/>
        <w:rPr>
          <w:rFonts w:ascii="Trebuchet MS" w:hAnsi="Trebuchet MS"/>
        </w:rPr>
      </w:pPr>
      <w:r>
        <w:rPr>
          <w:rFonts w:ascii="Trebuchet MS" w:hAnsi="Trebuchet MS"/>
        </w:rPr>
        <w:t>Prerequisites</w:t>
      </w:r>
    </w:p>
    <w:p>
      <w:pPr>
        <w:pStyle w:val="BodyText"/>
        <w:rPr/>
      </w:pPr>
      <w:r>
        <w:rPr/>
        <w:t xml:space="preserve">This is not a beginner level course. </w:t>
      </w:r>
      <w:r>
        <w:rPr/>
        <w:t xml:space="preserve">Attendees should have </w:t>
      </w:r>
      <w:r>
        <w:rPr/>
        <w:t xml:space="preserve">experience installing and configuring and administering </w:t>
      </w:r>
      <w:r>
        <w:rPr/>
        <w:t>earlier versions of vSphere such as vSphere 5.x, 6.x or 7.0</w:t>
      </w:r>
      <w:r>
        <w:rPr/>
        <w:t>.</w:t>
      </w:r>
    </w:p>
    <w:p>
      <w:pPr>
        <w:pStyle w:val="Heading1"/>
        <w:rPr>
          <w:rFonts w:ascii="Trebuchet MS" w:hAnsi="Trebuchet MS"/>
        </w:rPr>
      </w:pPr>
      <w:r>
        <w:rPr>
          <w:rFonts w:ascii="Trebuchet MS" w:hAnsi="Trebuchet MS"/>
        </w:rPr>
        <w:t>Chapter List</w:t>
      </w:r>
    </w:p>
    <w:p>
      <w:pPr>
        <w:pStyle w:val="BodyText"/>
        <w:rPr/>
      </w:pPr>
      <w:r>
        <w:rPr/>
        <w:t xml:space="preserve">Our class consists of the following </w:t>
      </w:r>
      <w:r>
        <w:rPr/>
        <w:t xml:space="preserve">19 </w:t>
      </w:r>
      <w:r>
        <w:rPr/>
        <w:t>chapters:</w:t>
      </w:r>
    </w:p>
    <w:p>
      <w:pPr>
        <w:pStyle w:val="BodyText"/>
        <w:rPr/>
      </w:pPr>
      <w:r>
        <w:rPr/>
      </w:r>
    </w:p>
    <w:p>
      <w:pPr>
        <w:pStyle w:val="Normal"/>
        <w:ind w:hanging="0" w:start="709"/>
        <w:rPr>
          <w:rFonts w:ascii="Trebuchet MS" w:hAnsi="Trebuchet MS"/>
          <w:sz w:val="20"/>
          <w:szCs w:val="20"/>
        </w:rPr>
      </w:pPr>
      <w:r>
        <w:rPr>
          <w:rFonts w:ascii="Trebuchet MS" w:hAnsi="Trebuchet MS"/>
          <w:sz w:val="20"/>
          <w:szCs w:val="20"/>
        </w:rPr>
        <w:t>Chapter 0 – Course Introduction</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w:t>
      </w:r>
      <w:r>
        <w:rPr>
          <w:rFonts w:ascii="Trebuchet MS" w:hAnsi="Trebuchet MS"/>
          <w:sz w:val="20"/>
          <w:szCs w:val="20"/>
        </w:rPr>
        <w:t xml:space="preserve"> – Install, Configure </w:t>
      </w:r>
      <w:r>
        <w:rPr>
          <w:rFonts w:ascii="Trebuchet MS" w:hAnsi="Trebuchet MS"/>
          <w:sz w:val="20"/>
          <w:szCs w:val="20"/>
        </w:rPr>
        <w:t>and Secure</w:t>
      </w:r>
      <w:r>
        <w:rPr>
          <w:rFonts w:ascii="Trebuchet MS" w:hAnsi="Trebuchet MS"/>
          <w:sz w:val="20"/>
          <w:szCs w:val="20"/>
        </w:rPr>
        <w:t xml:space="preserve"> ESXi 8.0 </w:t>
      </w:r>
      <w:r>
        <w:rPr>
          <w:rFonts w:ascii="Trebuchet MS" w:hAnsi="Trebuchet MS"/>
          <w:sz w:val="20"/>
          <w:szCs w:val="20"/>
        </w:rPr>
        <w:t>(HoL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2</w:t>
      </w:r>
      <w:r>
        <w:rPr>
          <w:rFonts w:ascii="Trebuchet MS" w:hAnsi="Trebuchet MS"/>
          <w:sz w:val="20"/>
          <w:szCs w:val="20"/>
        </w:rPr>
        <w:t xml:space="preserve"> – </w:t>
      </w:r>
      <w:r>
        <w:rPr>
          <w:rFonts w:ascii="Trebuchet MS" w:hAnsi="Trebuchet MS"/>
          <w:sz w:val="20"/>
          <w:szCs w:val="20"/>
        </w:rPr>
        <w:t>Virtual and Physical Networking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3 – Advanced Virtual Networking </w:t>
      </w:r>
      <w:r>
        <w:rPr>
          <w:rFonts w:ascii="Trebuchet MS" w:hAnsi="Trebuchet MS"/>
          <w:sz w:val="20"/>
          <w:szCs w:val="20"/>
        </w:rPr>
        <w:t>(HoL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4</w:t>
      </w:r>
      <w:r>
        <w:rPr>
          <w:rFonts w:ascii="Trebuchet MS" w:hAnsi="Trebuchet MS"/>
          <w:sz w:val="20"/>
          <w:szCs w:val="20"/>
        </w:rPr>
        <w:t xml:space="preserve"> – </w:t>
      </w:r>
      <w:r>
        <w:rPr>
          <w:rFonts w:ascii="Trebuchet MS" w:hAnsi="Trebuchet MS"/>
          <w:sz w:val="20"/>
          <w:szCs w:val="20"/>
        </w:rPr>
        <w:t>Connecting to NAS Shared storage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5</w:t>
      </w:r>
      <w:r>
        <w:rPr>
          <w:rFonts w:ascii="Trebuchet MS" w:hAnsi="Trebuchet MS"/>
          <w:sz w:val="20"/>
          <w:szCs w:val="20"/>
        </w:rPr>
        <w:t xml:space="preserve"> – Virtual Hardware and Virtual Machines </w:t>
      </w:r>
      <w:r>
        <w:rPr>
          <w:rFonts w:ascii="Trebuchet MS" w:hAnsi="Trebuchet MS"/>
          <w:sz w:val="20"/>
          <w:szCs w:val="20"/>
        </w:rPr>
        <w:t>(HoL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6</w:t>
      </w:r>
      <w:r>
        <w:rPr>
          <w:rFonts w:ascii="Trebuchet MS" w:hAnsi="Trebuchet MS"/>
          <w:sz w:val="20"/>
          <w:szCs w:val="20"/>
        </w:rPr>
        <w:t xml:space="preserve"> – </w:t>
      </w:r>
      <w:r>
        <w:rPr>
          <w:rFonts w:ascii="Trebuchet MS" w:hAnsi="Trebuchet MS"/>
          <w:sz w:val="20"/>
          <w:szCs w:val="20"/>
        </w:rPr>
        <w:t>Upgrade and Configure vCenter Server Appliance</w:t>
      </w:r>
      <w:r>
        <w:rPr>
          <w:rFonts w:ascii="Trebuchet MS" w:hAnsi="Trebuchet MS"/>
          <w:sz w:val="20"/>
          <w:szCs w:val="20"/>
        </w:rPr>
        <w:t xml:space="preserve"> </w:t>
      </w:r>
      <w:r>
        <w:rPr>
          <w:rFonts w:ascii="Trebuchet MS" w:hAnsi="Trebuchet MS"/>
          <w:sz w:val="20"/>
          <w:szCs w:val="20"/>
        </w:rPr>
        <w:t>(HoL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7</w:t>
      </w:r>
      <w:r>
        <w:rPr>
          <w:rFonts w:ascii="Trebuchet MS" w:hAnsi="Trebuchet MS"/>
          <w:sz w:val="20"/>
          <w:szCs w:val="20"/>
        </w:rPr>
        <w:t xml:space="preserve"> – </w:t>
      </w:r>
      <w:r>
        <w:rPr>
          <w:rFonts w:ascii="Trebuchet MS" w:hAnsi="Trebuchet MS"/>
          <w:sz w:val="20"/>
          <w:szCs w:val="20"/>
        </w:rPr>
        <w:t>Virtual Machine Rapid Deployment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8</w:t>
      </w:r>
      <w:r>
        <w:rPr>
          <w:rFonts w:ascii="Trebuchet MS" w:hAnsi="Trebuchet MS"/>
          <w:sz w:val="20"/>
          <w:szCs w:val="20"/>
        </w:rPr>
        <w:t xml:space="preserve"> – </w:t>
      </w:r>
      <w:r>
        <w:rPr>
          <w:rFonts w:ascii="Trebuchet MS" w:hAnsi="Trebuchet MS"/>
          <w:sz w:val="20"/>
          <w:szCs w:val="20"/>
        </w:rPr>
        <w:t>Upgrad</w:t>
      </w:r>
      <w:r>
        <w:rPr>
          <w:rFonts w:ascii="Trebuchet MS" w:hAnsi="Trebuchet MS"/>
          <w:sz w:val="20"/>
          <w:szCs w:val="20"/>
        </w:rPr>
        <w:t>ing</w:t>
      </w:r>
      <w:r>
        <w:rPr>
          <w:rFonts w:ascii="Trebuchet MS" w:hAnsi="Trebuchet MS"/>
          <w:sz w:val="20"/>
          <w:szCs w:val="20"/>
        </w:rPr>
        <w:t xml:space="preserve"> ESXi hosts </w:t>
      </w:r>
      <w:r>
        <w:rPr>
          <w:rFonts w:ascii="Trebuchet MS" w:hAnsi="Trebuchet MS"/>
          <w:sz w:val="20"/>
          <w:szCs w:val="20"/>
        </w:rPr>
        <w:t>with Lifecycle</w:t>
      </w:r>
      <w:r>
        <w:rPr>
          <w:rFonts w:ascii="Trebuchet MS" w:hAnsi="Trebuchet MS"/>
          <w:sz w:val="20"/>
          <w:szCs w:val="20"/>
        </w:rPr>
        <w:t xml:space="preserve"> Manager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9</w:t>
      </w:r>
      <w:r>
        <w:rPr>
          <w:rFonts w:ascii="Trebuchet MS" w:hAnsi="Trebuchet MS"/>
          <w:sz w:val="20"/>
          <w:szCs w:val="20"/>
        </w:rPr>
        <w:t xml:space="preserve"> – </w:t>
      </w:r>
      <w:r>
        <w:rPr>
          <w:rFonts w:ascii="Trebuchet MS" w:hAnsi="Trebuchet MS"/>
          <w:sz w:val="20"/>
          <w:szCs w:val="20"/>
        </w:rPr>
        <w:t xml:space="preserve">Connecting </w:t>
      </w:r>
      <w:r>
        <w:rPr>
          <w:rFonts w:ascii="Trebuchet MS" w:hAnsi="Trebuchet MS"/>
          <w:sz w:val="20"/>
          <w:szCs w:val="20"/>
        </w:rPr>
        <w:t xml:space="preserve">ESXi </w:t>
      </w:r>
      <w:r>
        <w:rPr>
          <w:rFonts w:ascii="Trebuchet MS" w:hAnsi="Trebuchet MS"/>
          <w:sz w:val="20"/>
          <w:szCs w:val="20"/>
        </w:rPr>
        <w:t>to Shared Storage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10</w:t>
      </w:r>
      <w:r>
        <w:rPr>
          <w:rFonts w:ascii="Trebuchet MS" w:hAnsi="Trebuchet MS"/>
          <w:sz w:val="20"/>
          <w:szCs w:val="20"/>
        </w:rPr>
        <w:t xml:space="preserve"> – </w:t>
      </w:r>
      <w:r>
        <w:rPr>
          <w:rFonts w:ascii="Trebuchet MS" w:hAnsi="Trebuchet MS"/>
          <w:sz w:val="20"/>
          <w:szCs w:val="20"/>
        </w:rPr>
        <w:t>Direct VM to SAN Access with</w:t>
      </w:r>
      <w:r>
        <w:rPr>
          <w:rFonts w:ascii="Trebuchet MS" w:hAnsi="Trebuchet MS"/>
          <w:sz w:val="20"/>
          <w:szCs w:val="20"/>
        </w:rPr>
        <w:t xml:space="preserve"> Raw Device Maps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11</w:t>
      </w:r>
      <w:r>
        <w:rPr>
          <w:rFonts w:ascii="Trebuchet MS" w:hAnsi="Trebuchet MS"/>
          <w:sz w:val="20"/>
          <w:szCs w:val="20"/>
        </w:rPr>
        <w:t xml:space="preserve"> – </w:t>
      </w:r>
      <w:r>
        <w:rPr>
          <w:rFonts w:ascii="Trebuchet MS" w:hAnsi="Trebuchet MS"/>
          <w:sz w:val="20"/>
          <w:szCs w:val="20"/>
        </w:rPr>
        <w:t>VMware</w:t>
      </w:r>
      <w:r>
        <w:rPr>
          <w:rFonts w:ascii="Trebuchet MS" w:hAnsi="Trebuchet MS"/>
          <w:sz w:val="20"/>
          <w:szCs w:val="20"/>
        </w:rPr>
        <w:t xml:space="preserve"> File </w:t>
      </w:r>
      <w:r>
        <w:rPr>
          <w:rFonts w:ascii="Trebuchet MS" w:hAnsi="Trebuchet MS"/>
          <w:sz w:val="20"/>
          <w:szCs w:val="20"/>
        </w:rPr>
        <w:t>S</w:t>
      </w:r>
      <w:r>
        <w:rPr>
          <w:rFonts w:ascii="Trebuchet MS" w:hAnsi="Trebuchet MS"/>
          <w:sz w:val="20"/>
          <w:szCs w:val="20"/>
        </w:rPr>
        <w:t xml:space="preserve">ystems </w:t>
      </w:r>
      <w:r>
        <w:rPr>
          <w:rFonts w:ascii="Trebuchet MS" w:hAnsi="Trebuchet MS"/>
          <w:sz w:val="20"/>
          <w:szCs w:val="20"/>
        </w:rPr>
        <w:t>(VMFS 6)</w:t>
      </w:r>
      <w:r>
        <w:rPr>
          <w:rFonts w:ascii="Trebuchet MS" w:hAnsi="Trebuchet MS"/>
          <w:sz w:val="20"/>
          <w:szCs w:val="20"/>
        </w:rPr>
        <w:t xml:space="preserv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w:t>
      </w:r>
      <w:r>
        <w:rPr>
          <w:rFonts w:ascii="Trebuchet MS" w:hAnsi="Trebuchet MS"/>
          <w:sz w:val="20"/>
          <w:szCs w:val="20"/>
        </w:rPr>
        <w:t>2</w:t>
      </w:r>
      <w:r>
        <w:rPr>
          <w:rFonts w:ascii="Trebuchet MS" w:hAnsi="Trebuchet MS"/>
          <w:sz w:val="20"/>
          <w:szCs w:val="20"/>
        </w:rPr>
        <w:t xml:space="preserve"> – </w:t>
      </w:r>
      <w:r>
        <w:rPr>
          <w:rFonts w:ascii="Trebuchet MS" w:hAnsi="Trebuchet MS"/>
          <w:sz w:val="20"/>
          <w:szCs w:val="20"/>
        </w:rPr>
        <w:t>Storage Load Balancing with SDRS Clusters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Chapter 1</w:t>
      </w:r>
      <w:r>
        <w:rPr>
          <w:rFonts w:ascii="Trebuchet MS" w:hAnsi="Trebuchet MS"/>
          <w:sz w:val="20"/>
          <w:szCs w:val="20"/>
        </w:rPr>
        <w:t>3</w:t>
      </w:r>
      <w:r>
        <w:rPr>
          <w:rFonts w:ascii="Trebuchet MS" w:hAnsi="Trebuchet MS"/>
          <w:sz w:val="20"/>
          <w:szCs w:val="20"/>
        </w:rPr>
        <w:t xml:space="preserve"> – </w:t>
      </w:r>
      <w:r>
        <w:rPr>
          <w:rFonts w:ascii="Trebuchet MS" w:hAnsi="Trebuchet MS"/>
          <w:sz w:val="20"/>
          <w:szCs w:val="20"/>
        </w:rPr>
        <w:t xml:space="preserve">VMotion </w:t>
      </w:r>
      <w:r>
        <w:rPr>
          <w:rFonts w:ascii="Trebuchet MS" w:hAnsi="Trebuchet MS"/>
          <w:sz w:val="20"/>
          <w:szCs w:val="20"/>
        </w:rPr>
        <w:t>Migration, Cold Migration</w:t>
      </w:r>
      <w:r>
        <w:rPr>
          <w:rFonts w:ascii="Trebuchet MS" w:hAnsi="Trebuchet MS"/>
          <w:sz w:val="20"/>
          <w:szCs w:val="20"/>
        </w:rPr>
        <w:t>, Storage Migration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Chapter 1</w:t>
      </w:r>
      <w:r>
        <w:rPr>
          <w:rFonts w:ascii="Trebuchet MS" w:hAnsi="Trebuchet MS"/>
          <w:sz w:val="20"/>
          <w:szCs w:val="20"/>
        </w:rPr>
        <w:t>3</w:t>
      </w:r>
      <w:r>
        <w:rPr>
          <w:rFonts w:ascii="Trebuchet MS" w:hAnsi="Trebuchet MS"/>
          <w:sz w:val="20"/>
          <w:szCs w:val="20"/>
        </w:rPr>
        <w:t xml:space="preserve"> – </w:t>
      </w:r>
      <w:r>
        <w:rPr>
          <w:rFonts w:ascii="Trebuchet MS" w:hAnsi="Trebuchet MS"/>
          <w:sz w:val="20"/>
          <w:szCs w:val="20"/>
        </w:rPr>
        <w:t>Distributed Resource Scheduling Clusters</w:t>
      </w:r>
      <w:r>
        <w:rPr>
          <w:rFonts w:ascii="Trebuchet MS" w:hAnsi="Trebuchet MS"/>
          <w:sz w:val="20"/>
          <w:szCs w:val="20"/>
        </w:rPr>
        <w:t xml:space="preserv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Chapter 1</w:t>
      </w:r>
      <w:r>
        <w:rPr>
          <w:rFonts w:ascii="Trebuchet MS" w:hAnsi="Trebuchet MS"/>
          <w:sz w:val="20"/>
          <w:szCs w:val="20"/>
        </w:rPr>
        <w:t>5</w:t>
      </w:r>
      <w:r>
        <w:rPr>
          <w:rFonts w:ascii="Trebuchet MS" w:hAnsi="Trebuchet MS"/>
          <w:sz w:val="20"/>
          <w:szCs w:val="20"/>
        </w:rPr>
        <w:t xml:space="preserve"> – </w:t>
      </w:r>
      <w:r>
        <w:rPr>
          <w:rFonts w:ascii="Trebuchet MS" w:hAnsi="Trebuchet MS"/>
          <w:sz w:val="20"/>
          <w:szCs w:val="20"/>
        </w:rPr>
        <w:t>VMware High Availability Clusters</w:t>
      </w:r>
      <w:r>
        <w:rPr>
          <w:rFonts w:ascii="Trebuchet MS" w:hAnsi="Trebuchet MS"/>
          <w:sz w:val="20"/>
          <w:szCs w:val="20"/>
        </w:rPr>
        <w:t xml:space="preserv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Chapter 1</w:t>
      </w:r>
      <w:r>
        <w:rPr>
          <w:rFonts w:ascii="Trebuchet MS" w:hAnsi="Trebuchet MS"/>
          <w:sz w:val="20"/>
          <w:szCs w:val="20"/>
        </w:rPr>
        <w:t>6</w:t>
      </w:r>
      <w:r>
        <w:rPr>
          <w:rFonts w:ascii="Trebuchet MS" w:hAnsi="Trebuchet MS"/>
          <w:sz w:val="20"/>
          <w:szCs w:val="20"/>
        </w:rPr>
        <w:t xml:space="preserve"> – </w:t>
      </w:r>
      <w:r>
        <w:rPr>
          <w:rFonts w:ascii="Trebuchet MS" w:hAnsi="Trebuchet MS"/>
          <w:sz w:val="20"/>
          <w:szCs w:val="20"/>
        </w:rPr>
        <w:t>VMware Fault Tolerance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17</w:t>
      </w:r>
      <w:r>
        <w:rPr>
          <w:rFonts w:ascii="Trebuchet MS" w:hAnsi="Trebuchet MS"/>
          <w:sz w:val="20"/>
          <w:szCs w:val="20"/>
        </w:rPr>
        <w:t xml:space="preserve"> – </w:t>
      </w:r>
      <w:r>
        <w:rPr>
          <w:rFonts w:ascii="Trebuchet MS" w:hAnsi="Trebuchet MS"/>
          <w:sz w:val="20"/>
          <w:szCs w:val="20"/>
        </w:rPr>
        <w:t xml:space="preserve">Distributed vSwitches </w:t>
      </w:r>
      <w:r>
        <w:rPr>
          <w:rFonts w:ascii="Trebuchet MS" w:hAnsi="Trebuchet MS"/>
          <w:sz w:val="20"/>
          <w:szCs w:val="20"/>
        </w:rPr>
        <w:t>Features and Scalability</w:t>
      </w:r>
      <w:r>
        <w:rPr>
          <w:rFonts w:ascii="Trebuchet MS" w:hAnsi="Trebuchet MS"/>
          <w:sz w:val="20"/>
          <w:szCs w:val="20"/>
        </w:rPr>
        <w:t xml:space="preserve"> (HoL</w:t>
      </w:r>
      <w:r>
        <w:rPr>
          <w:rFonts w:ascii="Trebuchet MS" w:hAnsi="Trebuchet MS"/>
          <w:sz w:val="20"/>
          <w:szCs w:val="20"/>
          <w:vertAlign w:val="superscript"/>
        </w:rPr>
        <w:t>1</w:t>
      </w:r>
      <w:r>
        <w:rPr>
          <w:rFonts w:ascii="Trebuchet MS" w:hAnsi="Trebuchet MS"/>
          <w:sz w:val="20"/>
          <w:szCs w:val="20"/>
        </w:rPr>
        <w:t>)</w:t>
      </w:r>
    </w:p>
    <w:p>
      <w:pPr>
        <w:pStyle w:val="Normal"/>
        <w:ind w:hanging="0" w:start="709"/>
        <w:rPr>
          <w:rFonts w:ascii="Trebuchet MS" w:hAnsi="Trebuchet MS"/>
          <w:sz w:val="20"/>
          <w:szCs w:val="20"/>
        </w:rPr>
      </w:pPr>
      <w:r>
        <w:rPr>
          <w:rFonts w:ascii="Trebuchet MS" w:hAnsi="Trebuchet MS"/>
          <w:sz w:val="20"/>
          <w:szCs w:val="20"/>
        </w:rPr>
        <w:t xml:space="preserve">Chapter </w:t>
      </w:r>
      <w:r>
        <w:rPr>
          <w:rFonts w:ascii="Trebuchet MS" w:hAnsi="Trebuchet MS"/>
          <w:sz w:val="20"/>
          <w:szCs w:val="20"/>
        </w:rPr>
        <w:t>1</w:t>
      </w:r>
      <w:r>
        <w:rPr>
          <w:rFonts w:ascii="Trebuchet MS" w:hAnsi="Trebuchet MS"/>
          <w:sz w:val="20"/>
          <w:szCs w:val="20"/>
        </w:rPr>
        <w:t>8</w:t>
      </w:r>
      <w:r>
        <w:rPr>
          <w:rFonts w:ascii="Trebuchet MS" w:hAnsi="Trebuchet MS"/>
          <w:sz w:val="20"/>
          <w:szCs w:val="20"/>
        </w:rPr>
        <w:t xml:space="preserve"> – </w:t>
      </w:r>
      <w:r>
        <w:rPr>
          <w:rFonts w:ascii="Trebuchet MS" w:hAnsi="Trebuchet MS"/>
          <w:sz w:val="20"/>
          <w:szCs w:val="20"/>
        </w:rPr>
        <w:t>Final Thoughts</w:t>
      </w:r>
      <w:r>
        <w:rPr>
          <w:rFonts w:ascii="Trebuchet MS" w:hAnsi="Trebuchet MS"/>
          <w:sz w:val="20"/>
          <w:szCs w:val="20"/>
        </w:rPr>
        <w:t xml:space="preserve"> (HoL</w:t>
      </w:r>
      <w:r>
        <w:rPr>
          <w:rFonts w:ascii="Trebuchet MS" w:hAnsi="Trebuchet MS"/>
          <w:sz w:val="20"/>
          <w:szCs w:val="20"/>
          <w:vertAlign w:val="superscript"/>
        </w:rPr>
        <w:t>1</w:t>
      </w:r>
      <w:r>
        <w:rPr>
          <w:rFonts w:ascii="Trebuchet MS" w:hAnsi="Trebuchet MS"/>
          <w:sz w:val="20"/>
          <w:szCs w:val="20"/>
        </w:rPr>
        <w:t>)</w:t>
      </w:r>
    </w:p>
    <w:p>
      <w:pPr>
        <w:pStyle w:val="Heading1"/>
        <w:rPr/>
      </w:pPr>
      <w:r>
        <w:rPr/>
      </w:r>
    </w:p>
    <w:p>
      <w:pPr>
        <w:pStyle w:val="Heading1"/>
        <w:rPr/>
      </w:pPr>
      <w:r>
        <w:rPr/>
      </w:r>
    </w:p>
    <w:p>
      <w:pPr>
        <w:pStyle w:val="Heading1"/>
        <w:rPr>
          <w:rFonts w:ascii="Trebuchet MS" w:hAnsi="Trebuchet MS"/>
        </w:rPr>
      </w:pPr>
      <w:r>
        <w:rPr>
          <w:rFonts w:ascii="Trebuchet MS" w:hAnsi="Trebuchet MS"/>
        </w:rPr>
      </w:r>
      <w:r>
        <w:br w:type="page"/>
      </w:r>
    </w:p>
    <w:p>
      <w:pPr>
        <w:pStyle w:val="Heading1"/>
        <w:rPr>
          <w:rFonts w:ascii="Trebuchet MS" w:hAnsi="Trebuchet MS"/>
        </w:rPr>
      </w:pPr>
      <w:r>
        <w:rPr>
          <w:rFonts w:ascii="Trebuchet MS" w:hAnsi="Trebuchet MS"/>
        </w:rPr>
        <w:t>Hands On Labs</w:t>
      </w:r>
    </w:p>
    <w:p>
      <w:pPr>
        <w:pStyle w:val="BodyText"/>
        <w:rPr/>
      </w:pPr>
      <w:r>
        <w:rPr/>
        <w:t xml:space="preserve">Attendees will complete the following hands-on lab </w:t>
      </w:r>
      <w:r>
        <w:rPr/>
        <w:t>task</w:t>
      </w:r>
      <w:r>
        <w:rPr/>
        <w:t>s during the class:</w:t>
      </w:r>
    </w:p>
    <w:p>
      <w:pPr>
        <w:pStyle w:val="BodyText"/>
        <w:rPr/>
      </w:pPr>
      <w:r>
        <w:rPr/>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Install of ESXi 8.0 and perform post-install configuration </w:t>
      </w:r>
      <w:r>
        <w:rPr>
          <w:rFonts w:ascii="Trebuchet MS" w:hAnsi="Trebuchet MS"/>
          <w:sz w:val="20"/>
          <w:szCs w:val="20"/>
        </w:rPr>
        <w:t>steps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Review ESXi services and configure ESXi firewall</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Enable ESXi </w:t>
      </w:r>
      <w:r>
        <w:rPr>
          <w:rFonts w:ascii="Trebuchet MS" w:hAnsi="Trebuchet MS"/>
          <w:sz w:val="20"/>
          <w:szCs w:val="20"/>
        </w:rPr>
        <w:t>L</w:t>
      </w:r>
      <w:r>
        <w:rPr>
          <w:rFonts w:ascii="Trebuchet MS" w:hAnsi="Trebuchet MS"/>
          <w:sz w:val="20"/>
          <w:szCs w:val="20"/>
        </w:rPr>
        <w:t>ockdown mode to prevent direct host configuration changes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Create/update Standard vSwitch configurations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w:t>
      </w:r>
      <w:r>
        <w:rPr>
          <w:rFonts w:ascii="Trebuchet MS" w:hAnsi="Trebuchet MS"/>
          <w:sz w:val="20"/>
          <w:szCs w:val="20"/>
        </w:rPr>
        <w:t>onfigure vSwitch Security Policies for Promiscuous Mode, MAC Address Changes and Forged Transmits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Configure vSwitch</w:t>
      </w:r>
      <w:r>
        <w:rPr>
          <w:rFonts w:ascii="Trebuchet MS" w:hAnsi="Trebuchet MS"/>
          <w:sz w:val="20"/>
          <w:szCs w:val="20"/>
        </w:rPr>
        <w:t>es</w:t>
      </w:r>
      <w:r>
        <w:rPr>
          <w:rFonts w:ascii="Trebuchet MS" w:hAnsi="Trebuchet MS"/>
          <w:sz w:val="20"/>
          <w:szCs w:val="20"/>
        </w:rPr>
        <w:t xml:space="preserve">, VMkernel </w:t>
      </w:r>
      <w:r>
        <w:rPr>
          <w:rFonts w:ascii="Trebuchet MS" w:hAnsi="Trebuchet MS"/>
          <w:sz w:val="20"/>
          <w:szCs w:val="20"/>
        </w:rPr>
        <w:t>NIC</w:t>
      </w:r>
      <w:r>
        <w:rPr>
          <w:rFonts w:ascii="Trebuchet MS" w:hAnsi="Trebuchet MS"/>
          <w:sz w:val="20"/>
          <w:szCs w:val="20"/>
        </w:rPr>
        <w:t xml:space="preserve">s </w:t>
      </w:r>
      <w:r>
        <w:rPr>
          <w:rFonts w:ascii="Trebuchet MS" w:hAnsi="Trebuchet MS"/>
          <w:sz w:val="20"/>
          <w:szCs w:val="20"/>
        </w:rPr>
        <w:t>for Jumbo Frame use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w:t>
      </w:r>
      <w:r>
        <w:rPr>
          <w:rFonts w:ascii="Trebuchet MS" w:hAnsi="Trebuchet MS"/>
          <w:sz w:val="20"/>
          <w:szCs w:val="20"/>
        </w:rPr>
        <w:t>onfigure and c</w:t>
      </w:r>
      <w:r>
        <w:rPr>
          <w:rFonts w:ascii="Trebuchet MS" w:hAnsi="Trebuchet MS"/>
          <w:sz w:val="20"/>
          <w:szCs w:val="20"/>
        </w:rPr>
        <w:t xml:space="preserve">onnect to NFS storage </w:t>
      </w:r>
      <w:r>
        <w:rPr>
          <w:rFonts w:ascii="Trebuchet MS" w:hAnsi="Trebuchet MS"/>
          <w:sz w:val="20"/>
          <w:szCs w:val="20"/>
        </w:rPr>
        <w:t>via GUI and CLI</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Create a new VM according to best practices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Import and configure vCenter Server Appliance</w:t>
      </w:r>
      <w:r>
        <w:rPr>
          <w:rFonts w:ascii="Trebuchet MS" w:hAnsi="Trebuchet MS"/>
          <w:sz w:val="20"/>
          <w:szCs w:val="20"/>
        </w:rPr>
        <w:t xml:space="preserve"> </w:t>
      </w:r>
      <w:r>
        <w:rPr>
          <w:rFonts w:ascii="Trebuchet MS" w:hAnsi="Trebuchet MS"/>
          <w:sz w:val="20"/>
          <w:szCs w:val="20"/>
        </w:rPr>
        <w:t>from the</w:t>
      </w:r>
      <w:r>
        <w:rPr>
          <w:rFonts w:ascii="Trebuchet MS" w:hAnsi="Trebuchet MS"/>
          <w:sz w:val="20"/>
          <w:szCs w:val="20"/>
        </w:rPr>
        <w:t xml:space="preserve"> command line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Perform an upgrade of vCenter Server Appliance to v8.0</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Use vCLI command line tools like </w:t>
      </w:r>
      <w:r>
        <w:rPr>
          <w:rFonts w:ascii="Courier New" w:hAnsi="Courier New"/>
          <w:sz w:val="20"/>
          <w:szCs w:val="20"/>
        </w:rPr>
        <w:t>esxcli</w:t>
      </w:r>
      <w:r>
        <w:rPr>
          <w:rFonts w:ascii="Trebuchet MS" w:hAnsi="Trebuchet MS"/>
          <w:sz w:val="20"/>
          <w:szCs w:val="20"/>
        </w:rPr>
        <w:t xml:space="preserve">, </w:t>
      </w:r>
      <w:r>
        <w:rPr>
          <w:rFonts w:ascii="Courier New" w:hAnsi="Courier New"/>
          <w:sz w:val="20"/>
          <w:szCs w:val="20"/>
        </w:rPr>
        <w:t>localcli</w:t>
      </w:r>
      <w:r>
        <w:rPr>
          <w:rFonts w:ascii="Trebuchet MS" w:hAnsi="Trebuchet MS"/>
          <w:sz w:val="20"/>
          <w:szCs w:val="20"/>
        </w:rPr>
        <w:t xml:space="preserve">, </w:t>
      </w:r>
      <w:r>
        <w:rPr>
          <w:rFonts w:ascii="Courier New" w:hAnsi="Courier New"/>
          <w:sz w:val="20"/>
          <w:szCs w:val="20"/>
        </w:rPr>
        <w:t>vmware-cmd</w:t>
      </w:r>
      <w:r>
        <w:rPr>
          <w:rFonts w:ascii="Trebuchet MS" w:hAnsi="Trebuchet MS"/>
          <w:sz w:val="20"/>
          <w:szCs w:val="20"/>
        </w:rPr>
        <w:t xml:space="preserve"> and other commands </w:t>
      </w:r>
      <w:r>
        <w:rPr>
          <w:rFonts w:ascii="Trebuchet MS" w:hAnsi="Trebuchet MS"/>
          <w:sz w:val="20"/>
          <w:szCs w:val="20"/>
        </w:rPr>
        <w:t xml:space="preserve">to review, troubleshoot and configure your </w:t>
      </w:r>
      <w:r>
        <w:rPr>
          <w:rFonts w:ascii="Trebuchet MS" w:hAnsi="Trebuchet MS"/>
          <w:sz w:val="20"/>
          <w:szCs w:val="20"/>
        </w:rPr>
        <w:t>ESXi host</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w:t>
      </w:r>
      <w:r>
        <w:rPr>
          <w:rFonts w:ascii="Courier New" w:hAnsi="Courier New"/>
          <w:sz w:val="20"/>
          <w:szCs w:val="20"/>
        </w:rPr>
        <w:t>op</w:t>
      </w:r>
      <w:r>
        <w:rPr>
          <w:rFonts w:ascii="Trebuchet MS" w:hAnsi="Trebuchet MS"/>
          <w:sz w:val="20"/>
          <w:szCs w:val="20"/>
        </w:rPr>
        <w:t xml:space="preserve"> to monitor resource use and pinpoint performance concerns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Rapidly deploy VMs from Templates and Clones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Review and size</w:t>
      </w:r>
      <w:r>
        <w:rPr>
          <w:rFonts w:ascii="Trebuchet MS" w:hAnsi="Trebuchet MS"/>
          <w:sz w:val="20"/>
          <w:szCs w:val="20"/>
        </w:rPr>
        <w:t xml:space="preserve"> VM vCPU </w:t>
      </w:r>
      <w:r>
        <w:rPr>
          <w:rFonts w:ascii="Trebuchet MS" w:hAnsi="Trebuchet MS"/>
          <w:sz w:val="20"/>
          <w:szCs w:val="20"/>
        </w:rPr>
        <w:t>to</w:t>
      </w:r>
      <w:r>
        <w:rPr>
          <w:rFonts w:ascii="Trebuchet MS" w:hAnsi="Trebuchet MS"/>
          <w:sz w:val="20"/>
          <w:szCs w:val="20"/>
        </w:rPr>
        <w:t xml:space="preserve"> maxim</w:t>
      </w:r>
      <w:r>
        <w:rPr>
          <w:rFonts w:ascii="Trebuchet MS" w:hAnsi="Trebuchet MS"/>
          <w:sz w:val="20"/>
          <w:szCs w:val="20"/>
        </w:rPr>
        <w:t>ize</w:t>
      </w:r>
      <w:r>
        <w:rPr>
          <w:rFonts w:ascii="Trebuchet MS" w:hAnsi="Trebuchet MS"/>
          <w:sz w:val="20"/>
          <w:szCs w:val="20"/>
        </w:rPr>
        <w:t xml:space="preserve"> CPU performance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Enable and use Hot-plug virtual hardware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Monitor storage controller queue length and performance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Monitor ESXi host and VM memory use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Configure and use VMware </w:t>
      </w:r>
      <w:r>
        <w:rPr>
          <w:rFonts w:ascii="Trebuchet MS" w:hAnsi="Trebuchet MS"/>
          <w:sz w:val="20"/>
          <w:szCs w:val="20"/>
        </w:rPr>
        <w:t>Lifecycle</w:t>
      </w:r>
      <w:r>
        <w:rPr>
          <w:rFonts w:ascii="Trebuchet MS" w:hAnsi="Trebuchet MS"/>
          <w:sz w:val="20"/>
          <w:szCs w:val="20"/>
        </w:rPr>
        <w:t xml:space="preserve"> Manager to update an ESXi host </w:t>
      </w:r>
      <w:r>
        <w:rPr>
          <w:rFonts w:ascii="Trebuchet MS" w:hAnsi="Trebuchet MS"/>
          <w:sz w:val="20"/>
          <w:szCs w:val="20"/>
        </w:rPr>
        <w:t xml:space="preserve">from ESXi </w:t>
      </w:r>
      <w:r>
        <w:rPr>
          <w:rFonts w:ascii="Trebuchet MS" w:hAnsi="Trebuchet MS"/>
          <w:sz w:val="20"/>
          <w:szCs w:val="20"/>
        </w:rPr>
        <w:t>7</w:t>
      </w:r>
      <w:r>
        <w:rPr>
          <w:rFonts w:ascii="Trebuchet MS" w:hAnsi="Trebuchet MS"/>
          <w:sz w:val="20"/>
          <w:szCs w:val="20"/>
        </w:rPr>
        <w:t>.0</w:t>
      </w:r>
      <w:r>
        <w:rPr>
          <w:rFonts w:ascii="Trebuchet MS" w:hAnsi="Trebuchet MS"/>
          <w:sz w:val="20"/>
          <w:szCs w:val="20"/>
        </w:rPr>
        <w:t xml:space="preserve"> to ESXi 8.0</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Use VMware </w:t>
      </w:r>
      <w:r>
        <w:rPr>
          <w:rFonts w:ascii="Trebuchet MS" w:hAnsi="Trebuchet MS"/>
          <w:sz w:val="20"/>
          <w:szCs w:val="20"/>
        </w:rPr>
        <w:t>Lifecycle</w:t>
      </w:r>
      <w:r>
        <w:rPr>
          <w:rFonts w:ascii="Trebuchet MS" w:hAnsi="Trebuchet MS"/>
          <w:sz w:val="20"/>
          <w:szCs w:val="20"/>
        </w:rPr>
        <w:t xml:space="preserve"> Manager to upgrade a VM’s virtual hardware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Connect to an iSCSI SAN</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 xml:space="preserve">a new </w:t>
      </w:r>
      <w:r>
        <w:rPr>
          <w:rFonts w:ascii="Trebuchet MS" w:hAnsi="Trebuchet MS"/>
          <w:sz w:val="20"/>
          <w:szCs w:val="20"/>
        </w:rPr>
        <w:t xml:space="preserve">VMFS </w:t>
      </w:r>
      <w:r>
        <w:rPr>
          <w:rFonts w:ascii="Trebuchet MS" w:hAnsi="Trebuchet MS"/>
          <w:sz w:val="20"/>
          <w:szCs w:val="20"/>
        </w:rPr>
        <w:t>6.0</w:t>
      </w:r>
      <w:r>
        <w:rPr>
          <w:rFonts w:ascii="Trebuchet MS" w:hAnsi="Trebuchet MS"/>
          <w:sz w:val="20"/>
          <w:szCs w:val="20"/>
        </w:rPr>
        <w:t xml:space="preserve"> file systems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Create Storage DRS clusters </w:t>
      </w:r>
      <w:r>
        <w:rPr>
          <w:rFonts w:ascii="Trebuchet MS" w:hAnsi="Trebuchet MS"/>
          <w:sz w:val="20"/>
          <w:szCs w:val="20"/>
        </w:rPr>
        <w:t>and u</w:t>
      </w:r>
      <w:r>
        <w:rPr>
          <w:rFonts w:ascii="Trebuchet MS" w:hAnsi="Trebuchet MS"/>
          <w:sz w:val="20"/>
          <w:szCs w:val="20"/>
        </w:rPr>
        <w:t>se Storage DRS to manage storage capacity and I/O load</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Expand VMFS </w:t>
      </w:r>
      <w:r>
        <w:rPr>
          <w:rFonts w:ascii="Trebuchet MS" w:hAnsi="Trebuchet MS"/>
          <w:sz w:val="20"/>
          <w:szCs w:val="20"/>
        </w:rPr>
        <w:t xml:space="preserve">6.0 file systems </w:t>
      </w:r>
      <w:r>
        <w:rPr>
          <w:rFonts w:ascii="Trebuchet MS" w:hAnsi="Trebuchet MS"/>
          <w:sz w:val="20"/>
          <w:szCs w:val="20"/>
        </w:rPr>
        <w:t>using LUN Spanning and LUN expansion</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configure and test</w:t>
      </w:r>
      <w:r>
        <w:rPr>
          <w:rFonts w:ascii="Trebuchet MS" w:hAnsi="Trebuchet MS"/>
          <w:sz w:val="20"/>
          <w:szCs w:val="20"/>
        </w:rPr>
        <w:t xml:space="preserve"> </w:t>
      </w:r>
      <w:r>
        <w:rPr>
          <w:rFonts w:ascii="Trebuchet MS" w:hAnsi="Trebuchet MS"/>
          <w:sz w:val="20"/>
          <w:szCs w:val="20"/>
        </w:rPr>
        <w:t>vSphere</w:t>
      </w:r>
      <w:r>
        <w:rPr>
          <w:rFonts w:ascii="Trebuchet MS" w:hAnsi="Trebuchet MS"/>
          <w:sz w:val="20"/>
          <w:szCs w:val="20"/>
        </w:rPr>
        <w:t xml:space="preserve"> High Availability Cluster</w:t>
      </w:r>
      <w:r>
        <w:rPr>
          <w:rFonts w:ascii="Trebuchet MS" w:hAnsi="Trebuchet MS"/>
          <w:sz w:val="20"/>
          <w:szCs w:val="20"/>
        </w:rPr>
        <w:t>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Configure All Paths Down and Permanent Device Loss policies in an HA cluster</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Create a multi-core Fault Tolerant VM</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Create and test a VMware DRS compute load balancing cluster</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Create Distributed vSwitches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Bulk m</w:t>
      </w:r>
      <w:r>
        <w:rPr>
          <w:rFonts w:ascii="Trebuchet MS" w:hAnsi="Trebuchet MS"/>
          <w:sz w:val="20"/>
          <w:szCs w:val="20"/>
        </w:rPr>
        <w:t xml:space="preserve">igrate VMs from Standard to </w:t>
      </w:r>
      <w:r>
        <w:rPr>
          <w:rFonts w:ascii="Trebuchet MS" w:hAnsi="Trebuchet MS"/>
          <w:sz w:val="20"/>
          <w:szCs w:val="20"/>
        </w:rPr>
        <w:t xml:space="preserve">Distributed vSwitch </w:t>
      </w:r>
      <w:r>
        <w:rPr>
          <w:rFonts w:ascii="Trebuchet MS" w:hAnsi="Trebuchet MS"/>
          <w:sz w:val="20"/>
          <w:szCs w:val="20"/>
        </w:rPr>
        <w:t>networking</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Work with </w:t>
      </w:r>
      <w:r>
        <w:rPr>
          <w:rFonts w:ascii="Trebuchet MS" w:hAnsi="Trebuchet MS"/>
          <w:sz w:val="20"/>
          <w:szCs w:val="20"/>
        </w:rPr>
        <w:t>dvSwitch Configuration Backup Up and Restore</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Enable and use dvSwitch Health Management</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Using dvSwitch port shadowing</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Testing network health on dvSwitches</w:t>
      </w:r>
    </w:p>
    <w:p>
      <w:pPr>
        <w:pStyle w:val="Normal"/>
        <w:numPr>
          <w:ilvl w:val="0"/>
          <w:numId w:val="3"/>
        </w:numPr>
        <w:tabs>
          <w:tab w:val="clear" w:pos="709"/>
          <w:tab w:val="left" w:pos="707" w:leader="none"/>
        </w:tabs>
        <w:ind w:hanging="283" w:start="707"/>
        <w:rPr>
          <w:rFonts w:ascii="Trebuchet MS" w:hAnsi="Trebuchet MS"/>
          <w:sz w:val="20"/>
          <w:szCs w:val="20"/>
        </w:rPr>
      </w:pPr>
      <w:r>
        <w:rPr>
          <w:rFonts w:ascii="Trebuchet MS" w:hAnsi="Trebuchet MS"/>
          <w:sz w:val="20"/>
          <w:szCs w:val="20"/>
        </w:rPr>
        <w:t>Work with dvSwitch configuration roll back and recovery</w:t>
      </w:r>
    </w:p>
    <w:p>
      <w:pPr>
        <w:pStyle w:val="BodyText"/>
        <w:rPr/>
      </w:pPr>
      <w:r>
        <w:rPr/>
      </w:r>
    </w:p>
    <w:p>
      <w:pPr>
        <w:pStyle w:val="BodyText"/>
        <w:rPr/>
      </w:pPr>
      <w:r>
        <w:rPr/>
      </w:r>
    </w:p>
    <w:p>
      <w:pPr>
        <w:pStyle w:val="BodyText"/>
        <w:rPr/>
      </w:pPr>
      <w:r>
        <w:rPr>
          <w:vertAlign w:val="superscript"/>
        </w:rPr>
        <w:t>1</w:t>
      </w:r>
      <w:r>
        <w:rPr>
          <w:rStyle w:val="Strong"/>
        </w:rPr>
        <w:t xml:space="preserve"> HoL</w:t>
      </w:r>
      <w:r>
        <w:rPr/>
        <w:t xml:space="preserve"> – Every attendee perform</w:t>
      </w:r>
      <w:r>
        <w:rPr/>
        <w:t>s</w:t>
      </w:r>
      <w:r>
        <w:rPr/>
        <w:t xml:space="preserve"> </w:t>
      </w:r>
      <w:r>
        <w:rPr/>
        <w:t>one or more</w:t>
      </w:r>
      <w:r>
        <w:rPr/>
        <w:t xml:space="preserve"> </w:t>
      </w:r>
      <w:r>
        <w:rPr>
          <w:rStyle w:val="Strong"/>
        </w:rPr>
        <w:t>Hands on Lab</w:t>
      </w:r>
      <w:r>
        <w:rPr>
          <w:rStyle w:val="Strong"/>
        </w:rPr>
        <w:t>s</w:t>
      </w:r>
      <w:r>
        <w:rPr/>
        <w:t xml:space="preserve"> at the end of </w:t>
      </w:r>
      <w:r>
        <w:rPr/>
        <w:t>each</w:t>
      </w:r>
      <w:r>
        <w:rPr/>
        <w:t xml:space="preserve"> chapter</w:t>
      </w:r>
    </w:p>
    <w:p>
      <w:pPr>
        <w:pStyle w:val="Heading1"/>
        <w:rPr>
          <w:rFonts w:ascii="Trebuchet MS" w:hAnsi="Trebuchet MS"/>
          <w:sz w:val="20"/>
          <w:szCs w:val="20"/>
        </w:rPr>
      </w:pPr>
      <w:r>
        <w:rPr>
          <w:rFonts w:ascii="Trebuchet MS" w:hAnsi="Trebuchet MS"/>
          <w:sz w:val="20"/>
          <w:szCs w:val="20"/>
        </w:rPr>
      </w:r>
      <w:r>
        <w:br w:type="page"/>
      </w:r>
    </w:p>
    <w:p>
      <w:pPr>
        <w:pStyle w:val="Heading1"/>
        <w:rPr>
          <w:rFonts w:ascii="Trebuchet MS" w:hAnsi="Trebuchet MS"/>
        </w:rPr>
      </w:pPr>
      <w:r>
        <w:rPr>
          <w:rFonts w:ascii="Trebuchet MS" w:hAnsi="Trebuchet MS"/>
        </w:rPr>
        <w:t>Detailed Chapter List</w:t>
      </w:r>
    </w:p>
    <w:p>
      <w:pPr>
        <w:pStyle w:val="Heading2"/>
        <w:rPr>
          <w:rFonts w:ascii="Trebuchet MS" w:hAnsi="Trebuchet MS"/>
        </w:rPr>
      </w:pPr>
      <w:r>
        <w:rPr>
          <w:rFonts w:ascii="Trebuchet MS" w:hAnsi="Trebuchet MS"/>
        </w:rPr>
        <w:t xml:space="preserve">Chapter </w:t>
      </w:r>
      <w:r>
        <w:rPr>
          <w:rFonts w:ascii="Trebuchet MS" w:hAnsi="Trebuchet MS"/>
        </w:rPr>
        <w:t>0</w:t>
      </w:r>
      <w:r>
        <w:rPr>
          <w:rFonts w:ascii="Trebuchet MS" w:hAnsi="Trebuchet MS"/>
        </w:rPr>
        <w:t xml:space="preserve"> – </w:t>
      </w:r>
      <w:r>
        <w:rPr>
          <w:rFonts w:ascii="Trebuchet MS" w:hAnsi="Trebuchet MS"/>
        </w:rPr>
        <w:t>Course Introduction</w:t>
      </w:r>
    </w:p>
    <w:p>
      <w:pPr>
        <w:pStyle w:val="Normal"/>
        <w:numPr>
          <w:ilvl w:val="0"/>
          <w:numId w:val="4"/>
        </w:numPr>
        <w:rPr>
          <w:rFonts w:ascii="Trebuchet MS" w:hAnsi="Trebuchet MS"/>
          <w:sz w:val="20"/>
          <w:szCs w:val="20"/>
        </w:rPr>
      </w:pPr>
      <w:r>
        <w:rPr>
          <w:rFonts w:ascii="Trebuchet MS" w:hAnsi="Trebuchet MS"/>
          <w:sz w:val="20"/>
          <w:szCs w:val="20"/>
        </w:rPr>
        <w:t>Welcome to this course</w:t>
      </w:r>
    </w:p>
    <w:p>
      <w:pPr>
        <w:pStyle w:val="Normal"/>
        <w:numPr>
          <w:ilvl w:val="0"/>
          <w:numId w:val="4"/>
        </w:numPr>
        <w:rPr>
          <w:rFonts w:ascii="Trebuchet MS" w:hAnsi="Trebuchet MS"/>
          <w:sz w:val="20"/>
          <w:szCs w:val="20"/>
        </w:rPr>
      </w:pPr>
      <w:r>
        <w:rPr>
          <w:rFonts w:ascii="Trebuchet MS" w:hAnsi="Trebuchet MS"/>
          <w:sz w:val="20"/>
          <w:szCs w:val="20"/>
        </w:rPr>
        <w:t>Course goals and objectives</w:t>
      </w:r>
    </w:p>
    <w:p>
      <w:pPr>
        <w:pStyle w:val="Normal"/>
        <w:numPr>
          <w:ilvl w:val="0"/>
          <w:numId w:val="4"/>
        </w:numPr>
        <w:rPr>
          <w:rFonts w:ascii="Trebuchet MS" w:hAnsi="Trebuchet MS"/>
          <w:sz w:val="20"/>
          <w:szCs w:val="20"/>
        </w:rPr>
      </w:pPr>
      <w:r>
        <w:rPr>
          <w:rFonts w:ascii="Trebuchet MS" w:hAnsi="Trebuchet MS"/>
          <w:sz w:val="20"/>
          <w:szCs w:val="20"/>
        </w:rPr>
        <w:t>VMware vSphere 8.0 certification road map</w:t>
      </w:r>
    </w:p>
    <w:p>
      <w:pPr>
        <w:pStyle w:val="Heading2"/>
        <w:rPr>
          <w:rFonts w:ascii="Trebuchet MS" w:hAnsi="Trebuchet MS"/>
        </w:rPr>
      </w:pPr>
      <w:r>
        <w:rPr>
          <w:rFonts w:ascii="Trebuchet MS" w:hAnsi="Trebuchet MS"/>
        </w:rPr>
        <w:t xml:space="preserve">Chapter </w:t>
      </w:r>
      <w:r>
        <w:rPr>
          <w:rFonts w:ascii="Trebuchet MS" w:hAnsi="Trebuchet MS"/>
        </w:rPr>
        <w:t>1</w:t>
      </w:r>
      <w:r>
        <w:rPr>
          <w:rFonts w:ascii="Trebuchet MS" w:hAnsi="Trebuchet MS"/>
        </w:rPr>
        <w:t xml:space="preserve"> – Install, Configure </w:t>
      </w:r>
      <w:r>
        <w:rPr>
          <w:rFonts w:ascii="Trebuchet MS" w:hAnsi="Trebuchet MS"/>
        </w:rPr>
        <w:t>and Secure</w:t>
      </w:r>
      <w:r>
        <w:rPr>
          <w:rFonts w:ascii="Trebuchet MS" w:hAnsi="Trebuchet MS"/>
        </w:rPr>
        <w:t xml:space="preserve"> ESXi 8.0</w:t>
      </w:r>
    </w:p>
    <w:p>
      <w:pPr>
        <w:pStyle w:val="Normal"/>
        <w:numPr>
          <w:ilvl w:val="0"/>
          <w:numId w:val="4"/>
        </w:numPr>
        <w:rPr>
          <w:rFonts w:ascii="Trebuchet MS" w:hAnsi="Trebuchet MS"/>
          <w:sz w:val="20"/>
          <w:szCs w:val="20"/>
        </w:rPr>
      </w:pPr>
      <w:r>
        <w:rPr>
          <w:rFonts w:ascii="Trebuchet MS" w:hAnsi="Trebuchet MS"/>
          <w:sz w:val="20"/>
          <w:szCs w:val="20"/>
        </w:rPr>
        <w:t xml:space="preserve">Install and configure ESXi 8.0 using </w:t>
      </w:r>
      <w:r>
        <w:rPr>
          <w:rFonts w:ascii="Trebuchet MS" w:hAnsi="Trebuchet MS"/>
          <w:sz w:val="20"/>
          <w:szCs w:val="20"/>
        </w:rPr>
        <w:t>b</w:t>
      </w:r>
      <w:r>
        <w:rPr>
          <w:rFonts w:ascii="Trebuchet MS" w:hAnsi="Trebuchet MS"/>
          <w:sz w:val="20"/>
          <w:szCs w:val="20"/>
        </w:rPr>
        <w:t xml:space="preserve">est </w:t>
      </w:r>
      <w:r>
        <w:rPr>
          <w:rFonts w:ascii="Trebuchet MS" w:hAnsi="Trebuchet MS"/>
          <w:sz w:val="20"/>
          <w:szCs w:val="20"/>
        </w:rPr>
        <w:t>p</w:t>
      </w:r>
      <w:r>
        <w:rPr>
          <w:rFonts w:ascii="Trebuchet MS" w:hAnsi="Trebuchet MS"/>
          <w:sz w:val="20"/>
          <w:szCs w:val="20"/>
        </w:rPr>
        <w:t>ractices</w:t>
      </w:r>
    </w:p>
    <w:p>
      <w:pPr>
        <w:pStyle w:val="Normal"/>
        <w:numPr>
          <w:ilvl w:val="0"/>
          <w:numId w:val="4"/>
        </w:numPr>
        <w:rPr>
          <w:rFonts w:ascii="Trebuchet MS" w:hAnsi="Trebuchet MS"/>
          <w:sz w:val="20"/>
          <w:szCs w:val="20"/>
        </w:rPr>
      </w:pPr>
      <w:r>
        <w:rPr>
          <w:rFonts w:ascii="Trebuchet MS" w:hAnsi="Trebuchet MS"/>
          <w:sz w:val="20"/>
          <w:szCs w:val="20"/>
        </w:rPr>
        <w:t>Enable and secure command line access including the console and Secure Shell</w:t>
      </w:r>
    </w:p>
    <w:p>
      <w:pPr>
        <w:pStyle w:val="Normal"/>
        <w:numPr>
          <w:ilvl w:val="0"/>
          <w:numId w:val="4"/>
        </w:numPr>
        <w:rPr>
          <w:rFonts w:ascii="Trebuchet MS" w:hAnsi="Trebuchet MS"/>
          <w:sz w:val="20"/>
          <w:szCs w:val="20"/>
        </w:rPr>
      </w:pPr>
      <w:r>
        <w:rPr>
          <w:rFonts w:ascii="Trebuchet MS" w:hAnsi="Trebuchet MS"/>
          <w:sz w:val="20"/>
          <w:szCs w:val="20"/>
        </w:rPr>
        <w:t>Using Lockdown mode to restrict management access</w:t>
      </w:r>
    </w:p>
    <w:p>
      <w:pPr>
        <w:pStyle w:val="Normal"/>
        <w:numPr>
          <w:ilvl w:val="0"/>
          <w:numId w:val="4"/>
        </w:numPr>
        <w:rPr>
          <w:rFonts w:ascii="Trebuchet MS" w:hAnsi="Trebuchet MS"/>
          <w:sz w:val="20"/>
          <w:szCs w:val="20"/>
        </w:rPr>
      </w:pPr>
      <w:r>
        <w:rPr>
          <w:rFonts w:ascii="Trebuchet MS" w:hAnsi="Trebuchet MS"/>
          <w:sz w:val="20"/>
          <w:szCs w:val="20"/>
        </w:rPr>
        <w:t>Working with ESXi log files</w:t>
      </w:r>
    </w:p>
    <w:p>
      <w:pPr>
        <w:pStyle w:val="Normal"/>
        <w:numPr>
          <w:ilvl w:val="0"/>
          <w:numId w:val="4"/>
        </w:numPr>
        <w:rPr>
          <w:rFonts w:ascii="Trebuchet MS" w:hAnsi="Trebuchet MS"/>
          <w:sz w:val="20"/>
          <w:szCs w:val="20"/>
        </w:rPr>
      </w:pPr>
      <w:r>
        <w:rPr>
          <w:rFonts w:ascii="Trebuchet MS" w:hAnsi="Trebuchet MS"/>
          <w:sz w:val="20"/>
          <w:szCs w:val="20"/>
        </w:rPr>
        <w:t>Working with VMkernel Paging Files on local storage, flash storage and shared storage</w:t>
      </w:r>
    </w:p>
    <w:p>
      <w:pPr>
        <w:pStyle w:val="Normal"/>
        <w:numPr>
          <w:ilvl w:val="0"/>
          <w:numId w:val="4"/>
        </w:numPr>
        <w:rPr>
          <w:rFonts w:ascii="Trebuchet MS" w:hAnsi="Trebuchet MS"/>
          <w:sz w:val="20"/>
          <w:szCs w:val="20"/>
        </w:rPr>
      </w:pPr>
      <w:r>
        <w:rPr>
          <w:rFonts w:ascii="Trebuchet MS" w:hAnsi="Trebuchet MS"/>
          <w:sz w:val="20"/>
          <w:szCs w:val="20"/>
        </w:rPr>
        <w:t>Use command line tools to review and update host configurations</w:t>
      </w:r>
    </w:p>
    <w:p>
      <w:pPr>
        <w:pStyle w:val="Normal"/>
        <w:numPr>
          <w:ilvl w:val="0"/>
          <w:numId w:val="4"/>
        </w:numPr>
        <w:rPr>
          <w:rFonts w:ascii="Trebuchet MS" w:hAnsi="Trebuchet MS"/>
          <w:sz w:val="20"/>
          <w:szCs w:val="20"/>
        </w:rPr>
      </w:pPr>
      <w:r>
        <w:rPr>
          <w:rFonts w:ascii="Trebuchet MS" w:hAnsi="Trebuchet MS"/>
          <w:sz w:val="20"/>
          <w:szCs w:val="20"/>
        </w:rPr>
        <w:t>Using command line tools to create/manage users and permissions</w:t>
      </w:r>
    </w:p>
    <w:p>
      <w:pPr>
        <w:pStyle w:val="Heading2"/>
        <w:rPr>
          <w:rFonts w:ascii="Trebuchet MS" w:hAnsi="Trebuchet MS"/>
        </w:rPr>
      </w:pPr>
      <w:r>
        <w:rPr>
          <w:rFonts w:ascii="Trebuchet MS" w:hAnsi="Trebuchet MS"/>
        </w:rPr>
        <w:t xml:space="preserve">Chapter </w:t>
      </w:r>
      <w:r>
        <w:rPr>
          <w:rFonts w:ascii="Trebuchet MS" w:hAnsi="Trebuchet MS"/>
        </w:rPr>
        <w:t>2</w:t>
      </w:r>
      <w:r>
        <w:rPr>
          <w:rFonts w:ascii="Trebuchet MS" w:hAnsi="Trebuchet MS"/>
        </w:rPr>
        <w:t xml:space="preserve"> – </w:t>
      </w:r>
      <w:r>
        <w:rPr>
          <w:rFonts w:ascii="Trebuchet MS" w:hAnsi="Trebuchet MS"/>
        </w:rPr>
        <w:t>Virtual and Physical Networking</w:t>
      </w:r>
    </w:p>
    <w:p>
      <w:pPr>
        <w:pStyle w:val="Normal"/>
        <w:numPr>
          <w:ilvl w:val="0"/>
          <w:numId w:val="5"/>
        </w:numPr>
        <w:rPr>
          <w:rFonts w:ascii="Trebuchet MS" w:hAnsi="Trebuchet MS"/>
          <w:sz w:val="20"/>
          <w:szCs w:val="20"/>
        </w:rPr>
      </w:pPr>
      <w:r>
        <w:rPr>
          <w:rFonts w:ascii="Trebuchet MS" w:hAnsi="Trebuchet MS"/>
          <w:sz w:val="20"/>
          <w:szCs w:val="20"/>
        </w:rPr>
        <w:t>Create / update standard Virtual Switches</w:t>
      </w:r>
    </w:p>
    <w:p>
      <w:pPr>
        <w:pStyle w:val="Normal"/>
        <w:numPr>
          <w:ilvl w:val="0"/>
          <w:numId w:val="5"/>
        </w:numPr>
        <w:rPr>
          <w:rFonts w:ascii="Trebuchet MS" w:hAnsi="Trebuchet MS"/>
          <w:sz w:val="20"/>
          <w:szCs w:val="20"/>
        </w:rPr>
      </w:pPr>
      <w:r>
        <w:rPr>
          <w:rFonts w:ascii="Trebuchet MS" w:hAnsi="Trebuchet MS"/>
          <w:sz w:val="20"/>
          <w:szCs w:val="20"/>
        </w:rPr>
        <w:t>Create, configure VMkernel NICs</w:t>
      </w:r>
    </w:p>
    <w:p>
      <w:pPr>
        <w:pStyle w:val="Normal"/>
        <w:numPr>
          <w:ilvl w:val="0"/>
          <w:numId w:val="5"/>
        </w:numPr>
        <w:rPr>
          <w:rFonts w:ascii="Trebuchet MS" w:hAnsi="Trebuchet MS"/>
          <w:sz w:val="20"/>
          <w:szCs w:val="20"/>
        </w:rPr>
      </w:pPr>
      <w:r>
        <w:rPr>
          <w:rFonts w:ascii="Trebuchet MS" w:hAnsi="Trebuchet MS"/>
          <w:sz w:val="20"/>
          <w:szCs w:val="20"/>
        </w:rPr>
        <w:t>Create, configure vSwitch Port Groups</w:t>
      </w:r>
    </w:p>
    <w:p>
      <w:pPr>
        <w:pStyle w:val="Normal"/>
        <w:numPr>
          <w:ilvl w:val="0"/>
          <w:numId w:val="5"/>
        </w:numPr>
        <w:rPr>
          <w:rFonts w:ascii="Trebuchet MS" w:hAnsi="Trebuchet MS"/>
          <w:sz w:val="20"/>
          <w:szCs w:val="20"/>
        </w:rPr>
      </w:pPr>
      <w:r>
        <w:rPr>
          <w:rFonts w:ascii="Trebuchet MS" w:hAnsi="Trebuchet MS"/>
          <w:sz w:val="20"/>
          <w:szCs w:val="20"/>
        </w:rPr>
        <w:t xml:space="preserve">Network bandwidth management </w:t>
      </w:r>
      <w:r>
        <w:rPr>
          <w:rFonts w:ascii="Trebuchet MS" w:hAnsi="Trebuchet MS"/>
          <w:sz w:val="20"/>
          <w:szCs w:val="20"/>
        </w:rPr>
        <w:t>using Traffic Shaping</w:t>
      </w:r>
    </w:p>
    <w:p>
      <w:pPr>
        <w:pStyle w:val="Normal"/>
        <w:numPr>
          <w:ilvl w:val="0"/>
          <w:numId w:val="5"/>
        </w:numPr>
        <w:rPr>
          <w:rFonts w:ascii="Trebuchet MS" w:hAnsi="Trebuchet MS"/>
          <w:sz w:val="20"/>
          <w:szCs w:val="20"/>
        </w:rPr>
      </w:pPr>
      <w:r>
        <w:rPr>
          <w:rFonts w:ascii="Trebuchet MS" w:hAnsi="Trebuchet MS"/>
          <w:sz w:val="20"/>
          <w:szCs w:val="20"/>
        </w:rPr>
        <w:t>Creating and updating pNIC teams</w:t>
      </w:r>
    </w:p>
    <w:p>
      <w:pPr>
        <w:pStyle w:val="Normal"/>
        <w:numPr>
          <w:ilvl w:val="0"/>
          <w:numId w:val="5"/>
        </w:numPr>
        <w:rPr>
          <w:rFonts w:ascii="Trebuchet MS" w:hAnsi="Trebuchet MS"/>
          <w:sz w:val="20"/>
          <w:szCs w:val="20"/>
        </w:rPr>
      </w:pPr>
      <w:r>
        <w:rPr>
          <w:rFonts w:ascii="Trebuchet MS" w:hAnsi="Trebuchet MS"/>
          <w:sz w:val="20"/>
          <w:szCs w:val="20"/>
        </w:rPr>
        <w:t>Enabling and configuring Cisco Discovery Protocol</w:t>
      </w:r>
    </w:p>
    <w:p>
      <w:pPr>
        <w:pStyle w:val="Heading2"/>
        <w:rPr>
          <w:rFonts w:ascii="Trebuchet MS" w:hAnsi="Trebuchet MS"/>
        </w:rPr>
      </w:pPr>
      <w:r>
        <w:rPr>
          <w:rFonts w:ascii="Trebuchet MS" w:hAnsi="Trebuchet MS"/>
        </w:rPr>
        <w:t xml:space="preserve">Chapter </w:t>
      </w:r>
      <w:r>
        <w:rPr>
          <w:rFonts w:ascii="Trebuchet MS" w:hAnsi="Trebuchet MS"/>
        </w:rPr>
        <w:t>3</w:t>
      </w:r>
      <w:r>
        <w:rPr>
          <w:rFonts w:ascii="Trebuchet MS" w:hAnsi="Trebuchet MS"/>
        </w:rPr>
        <w:t xml:space="preserve"> – </w:t>
      </w:r>
      <w:r>
        <w:rPr>
          <w:rFonts w:ascii="Trebuchet MS" w:hAnsi="Trebuchet MS"/>
        </w:rPr>
        <w:t xml:space="preserve">Advanced </w:t>
      </w:r>
      <w:r>
        <w:rPr>
          <w:rFonts w:ascii="Trebuchet MS" w:hAnsi="Trebuchet MS"/>
        </w:rPr>
        <w:t>Virtual Networking</w:t>
      </w:r>
    </w:p>
    <w:p>
      <w:pPr>
        <w:pStyle w:val="Normal"/>
        <w:numPr>
          <w:ilvl w:val="0"/>
          <w:numId w:val="5"/>
        </w:numPr>
        <w:rPr>
          <w:rFonts w:ascii="Trebuchet MS" w:hAnsi="Trebuchet MS"/>
          <w:sz w:val="20"/>
          <w:szCs w:val="20"/>
        </w:rPr>
      </w:pPr>
      <w:r>
        <w:rPr>
          <w:rFonts w:ascii="Trebuchet MS" w:hAnsi="Trebuchet MS"/>
          <w:sz w:val="20"/>
          <w:szCs w:val="20"/>
        </w:rPr>
        <w:t xml:space="preserve">Configuring vSwitch Security policies </w:t>
      </w:r>
      <w:r>
        <w:rPr>
          <w:rFonts w:ascii="Trebuchet MS" w:hAnsi="Trebuchet MS"/>
          <w:i/>
          <w:iCs/>
          <w:sz w:val="20"/>
          <w:szCs w:val="20"/>
        </w:rPr>
        <w:t>Promiscuous Mode</w:t>
      </w:r>
      <w:r>
        <w:rPr>
          <w:rFonts w:ascii="Trebuchet MS" w:hAnsi="Trebuchet MS"/>
          <w:sz w:val="20"/>
          <w:szCs w:val="20"/>
        </w:rPr>
        <w:t xml:space="preserve">, </w:t>
      </w:r>
      <w:r>
        <w:rPr>
          <w:rFonts w:ascii="Trebuchet MS" w:hAnsi="Trebuchet MS"/>
          <w:i/>
          <w:iCs/>
          <w:sz w:val="20"/>
          <w:szCs w:val="20"/>
        </w:rPr>
        <w:t>Forged Transmits</w:t>
      </w:r>
      <w:r>
        <w:rPr>
          <w:rFonts w:ascii="Trebuchet MS" w:hAnsi="Trebuchet MS"/>
          <w:sz w:val="20"/>
          <w:szCs w:val="20"/>
        </w:rPr>
        <w:t xml:space="preserve"> and </w:t>
      </w:r>
      <w:r>
        <w:rPr>
          <w:rFonts w:ascii="Trebuchet MS" w:hAnsi="Trebuchet MS"/>
          <w:i/>
          <w:iCs/>
          <w:sz w:val="20"/>
          <w:szCs w:val="20"/>
        </w:rPr>
        <w:t xml:space="preserve">MAC </w:t>
      </w:r>
      <w:r>
        <w:rPr>
          <w:rFonts w:ascii="Trebuchet MS" w:hAnsi="Trebuchet MS"/>
          <w:i/>
          <w:iCs/>
          <w:sz w:val="20"/>
          <w:szCs w:val="20"/>
        </w:rPr>
        <w:t>A</w:t>
      </w:r>
      <w:r>
        <w:rPr>
          <w:rFonts w:ascii="Trebuchet MS" w:hAnsi="Trebuchet MS"/>
          <w:i/>
          <w:iCs/>
          <w:sz w:val="20"/>
          <w:szCs w:val="20"/>
        </w:rPr>
        <w:t xml:space="preserve">ddress </w:t>
      </w:r>
      <w:r>
        <w:rPr>
          <w:rFonts w:ascii="Trebuchet MS" w:hAnsi="Trebuchet MS"/>
          <w:i/>
          <w:iCs/>
          <w:sz w:val="20"/>
          <w:szCs w:val="20"/>
        </w:rPr>
        <w:t>C</w:t>
      </w:r>
      <w:r>
        <w:rPr>
          <w:rFonts w:ascii="Trebuchet MS" w:hAnsi="Trebuchet MS"/>
          <w:i/>
          <w:iCs/>
          <w:sz w:val="20"/>
          <w:szCs w:val="20"/>
        </w:rPr>
        <w:t>hanges</w:t>
      </w:r>
    </w:p>
    <w:p>
      <w:pPr>
        <w:pStyle w:val="Normal"/>
        <w:numPr>
          <w:ilvl w:val="0"/>
          <w:numId w:val="5"/>
        </w:numPr>
        <w:rPr>
          <w:rFonts w:ascii="Trebuchet MS" w:hAnsi="Trebuchet MS"/>
          <w:sz w:val="20"/>
          <w:szCs w:val="20"/>
        </w:rPr>
      </w:pPr>
      <w:r>
        <w:rPr>
          <w:rFonts w:ascii="Trebuchet MS" w:hAnsi="Trebuchet MS"/>
          <w:sz w:val="20"/>
          <w:szCs w:val="20"/>
        </w:rPr>
        <w:t>Improve n</w:t>
      </w:r>
      <w:r>
        <w:rPr>
          <w:rFonts w:ascii="Trebuchet MS" w:hAnsi="Trebuchet MS"/>
          <w:sz w:val="20"/>
          <w:szCs w:val="20"/>
        </w:rPr>
        <w:t xml:space="preserve">etwork failure detection and </w:t>
      </w:r>
      <w:r>
        <w:rPr>
          <w:rFonts w:ascii="Trebuchet MS" w:hAnsi="Trebuchet MS"/>
          <w:sz w:val="20"/>
          <w:szCs w:val="20"/>
        </w:rPr>
        <w:t>recovery with B</w:t>
      </w:r>
      <w:r>
        <w:rPr>
          <w:rFonts w:ascii="Trebuchet MS" w:hAnsi="Trebuchet MS"/>
          <w:sz w:val="20"/>
          <w:szCs w:val="20"/>
        </w:rPr>
        <w:t xml:space="preserve">eacon </w:t>
      </w:r>
      <w:r>
        <w:rPr>
          <w:rFonts w:ascii="Trebuchet MS" w:hAnsi="Trebuchet MS"/>
          <w:sz w:val="20"/>
          <w:szCs w:val="20"/>
        </w:rPr>
        <w:t>Probing</w:t>
      </w:r>
    </w:p>
    <w:p>
      <w:pPr>
        <w:pStyle w:val="Normal"/>
        <w:numPr>
          <w:ilvl w:val="0"/>
          <w:numId w:val="5"/>
        </w:numPr>
        <w:rPr>
          <w:rFonts w:ascii="Trebuchet MS" w:hAnsi="Trebuchet MS"/>
          <w:sz w:val="20"/>
          <w:szCs w:val="20"/>
        </w:rPr>
      </w:pPr>
      <w:r>
        <w:rPr>
          <w:rFonts w:ascii="Trebuchet MS" w:hAnsi="Trebuchet MS"/>
          <w:sz w:val="20"/>
          <w:szCs w:val="20"/>
        </w:rPr>
        <w:t>Configure and use</w:t>
      </w:r>
      <w:r>
        <w:rPr>
          <w:rFonts w:ascii="Trebuchet MS" w:hAnsi="Trebuchet MS"/>
          <w:sz w:val="20"/>
          <w:szCs w:val="20"/>
        </w:rPr>
        <w:t xml:space="preserve"> Jumbo Frames to improve network performance</w:t>
      </w:r>
    </w:p>
    <w:p>
      <w:pPr>
        <w:pStyle w:val="Normal"/>
        <w:numPr>
          <w:ilvl w:val="0"/>
          <w:numId w:val="5"/>
        </w:numPr>
        <w:rPr>
          <w:rFonts w:ascii="Trebuchet MS" w:hAnsi="Trebuchet MS"/>
          <w:sz w:val="20"/>
          <w:szCs w:val="20"/>
        </w:rPr>
      </w:pPr>
      <w:r>
        <w:rPr>
          <w:rFonts w:ascii="Trebuchet MS" w:hAnsi="Trebuchet MS"/>
          <w:sz w:val="20"/>
          <w:szCs w:val="20"/>
        </w:rPr>
        <w:t xml:space="preserve">Use command line tools to create, update, </w:t>
      </w:r>
      <w:r>
        <w:rPr>
          <w:rFonts w:ascii="Trebuchet MS" w:hAnsi="Trebuchet MS"/>
          <w:sz w:val="20"/>
          <w:szCs w:val="20"/>
        </w:rPr>
        <w:t>configure</w:t>
      </w:r>
      <w:r>
        <w:rPr>
          <w:rFonts w:ascii="Trebuchet MS" w:hAnsi="Trebuchet MS"/>
          <w:sz w:val="20"/>
          <w:szCs w:val="20"/>
        </w:rPr>
        <w:t xml:space="preserve"> and repair Standard vSwitches</w:t>
      </w:r>
    </w:p>
    <w:p>
      <w:pPr>
        <w:pStyle w:val="Normal"/>
        <w:numPr>
          <w:ilvl w:val="0"/>
          <w:numId w:val="5"/>
        </w:numPr>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esxtop</w:t>
      </w:r>
      <w:r>
        <w:rPr>
          <w:rFonts w:ascii="Trebuchet MS" w:hAnsi="Trebuchet MS"/>
          <w:sz w:val="20"/>
          <w:szCs w:val="20"/>
        </w:rPr>
        <w:t xml:space="preserve"> to monitor network activity</w:t>
      </w:r>
    </w:p>
    <w:p>
      <w:pPr>
        <w:pStyle w:val="Normal"/>
        <w:numPr>
          <w:ilvl w:val="0"/>
          <w:numId w:val="5"/>
        </w:numPr>
        <w:rPr>
          <w:rFonts w:ascii="Trebuchet MS" w:hAnsi="Trebuchet MS"/>
          <w:sz w:val="20"/>
          <w:szCs w:val="20"/>
        </w:rPr>
      </w:pPr>
      <w:r>
        <w:rPr>
          <w:rFonts w:ascii="Trebuchet MS" w:hAnsi="Trebuchet MS"/>
          <w:sz w:val="20"/>
          <w:szCs w:val="20"/>
        </w:rPr>
        <w:t xml:space="preserve">The Five physical NIC teaming policies including the pros, cons and use cases </w:t>
      </w:r>
      <w:r>
        <w:rPr>
          <w:rFonts w:ascii="Trebuchet MS" w:hAnsi="Trebuchet MS"/>
          <w:sz w:val="20"/>
          <w:szCs w:val="20"/>
        </w:rPr>
        <w:t>for each one</w:t>
      </w:r>
    </w:p>
    <w:p>
      <w:pPr>
        <w:pStyle w:val="Normal"/>
        <w:numPr>
          <w:ilvl w:val="0"/>
          <w:numId w:val="5"/>
        </w:numPr>
        <w:rPr>
          <w:rFonts w:ascii="Trebuchet MS" w:hAnsi="Trebuchet MS"/>
          <w:sz w:val="20"/>
          <w:szCs w:val="20"/>
        </w:rPr>
      </w:pPr>
      <w:r>
        <w:rPr>
          <w:rFonts w:ascii="Trebuchet MS" w:hAnsi="Trebuchet MS"/>
          <w:sz w:val="20"/>
          <w:szCs w:val="20"/>
        </w:rPr>
        <w:t>Troubleshoot networking configuration and performance issues</w:t>
      </w:r>
    </w:p>
    <w:p>
      <w:pPr>
        <w:pStyle w:val="Heading2"/>
        <w:rPr>
          <w:rFonts w:ascii="Trebuchet MS" w:hAnsi="Trebuchet MS"/>
        </w:rPr>
      </w:pPr>
      <w:r>
        <w:rPr>
          <w:rFonts w:ascii="Trebuchet MS" w:hAnsi="Trebuchet MS"/>
        </w:rPr>
        <w:t xml:space="preserve">Chapter </w:t>
      </w:r>
      <w:r>
        <w:rPr>
          <w:rFonts w:ascii="Trebuchet MS" w:hAnsi="Trebuchet MS"/>
        </w:rPr>
        <w:t>4</w:t>
      </w:r>
      <w:r>
        <w:rPr>
          <w:rFonts w:ascii="Trebuchet MS" w:hAnsi="Trebuchet MS"/>
        </w:rPr>
        <w:t xml:space="preserve"> – </w:t>
      </w:r>
      <w:r>
        <w:rPr>
          <w:rFonts w:ascii="Trebuchet MS" w:hAnsi="Trebuchet MS"/>
        </w:rPr>
        <w:t>Connecting to NAS Shared storage</w:t>
      </w:r>
    </w:p>
    <w:p>
      <w:pPr>
        <w:pStyle w:val="Normal"/>
        <w:numPr>
          <w:ilvl w:val="0"/>
          <w:numId w:val="6"/>
        </w:numPr>
        <w:rPr>
          <w:rFonts w:ascii="Trebuchet MS" w:hAnsi="Trebuchet MS"/>
          <w:sz w:val="20"/>
          <w:szCs w:val="20"/>
        </w:rPr>
      </w:pPr>
      <w:r>
        <w:rPr>
          <w:rFonts w:ascii="Trebuchet MS" w:hAnsi="Trebuchet MS"/>
          <w:sz w:val="20"/>
          <w:szCs w:val="20"/>
        </w:rPr>
        <w:t>Connecting to NFS v3 storage</w:t>
      </w:r>
    </w:p>
    <w:p>
      <w:pPr>
        <w:pStyle w:val="Normal"/>
        <w:numPr>
          <w:ilvl w:val="0"/>
          <w:numId w:val="6"/>
        </w:numPr>
        <w:rPr>
          <w:rFonts w:ascii="Trebuchet MS" w:hAnsi="Trebuchet MS"/>
          <w:sz w:val="20"/>
          <w:szCs w:val="20"/>
        </w:rPr>
      </w:pPr>
      <w:r>
        <w:rPr>
          <w:rFonts w:ascii="Trebuchet MS" w:hAnsi="Trebuchet MS"/>
          <w:sz w:val="20"/>
          <w:szCs w:val="20"/>
        </w:rPr>
        <w:t xml:space="preserve">Network design for high </w:t>
      </w:r>
      <w:r>
        <w:rPr>
          <w:rFonts w:ascii="Trebuchet MS" w:hAnsi="Trebuchet MS"/>
          <w:sz w:val="20"/>
          <w:szCs w:val="20"/>
        </w:rPr>
        <w:t xml:space="preserve">service </w:t>
      </w:r>
      <w:r>
        <w:rPr>
          <w:rFonts w:ascii="Trebuchet MS" w:hAnsi="Trebuchet MS"/>
          <w:sz w:val="20"/>
          <w:szCs w:val="20"/>
        </w:rPr>
        <w:t>availability</w:t>
      </w:r>
    </w:p>
    <w:p>
      <w:pPr>
        <w:pStyle w:val="Normal"/>
        <w:numPr>
          <w:ilvl w:val="0"/>
          <w:numId w:val="6"/>
        </w:numPr>
        <w:rPr>
          <w:rFonts w:ascii="Trebuchet MS" w:hAnsi="Trebuchet MS"/>
          <w:sz w:val="20"/>
          <w:szCs w:val="20"/>
        </w:rPr>
      </w:pPr>
      <w:r>
        <w:rPr>
          <w:rFonts w:ascii="Trebuchet MS" w:hAnsi="Trebuchet MS"/>
          <w:sz w:val="20"/>
          <w:szCs w:val="20"/>
        </w:rPr>
        <w:t>Best practices for performance and reliability</w:t>
      </w:r>
    </w:p>
    <w:p>
      <w:pPr>
        <w:pStyle w:val="Normal"/>
        <w:numPr>
          <w:ilvl w:val="0"/>
          <w:numId w:val="6"/>
        </w:numPr>
        <w:rPr>
          <w:rFonts w:ascii="Trebuchet MS" w:hAnsi="Trebuchet MS"/>
          <w:sz w:val="20"/>
          <w:szCs w:val="20"/>
        </w:rPr>
      </w:pPr>
      <w:r>
        <w:rPr>
          <w:rFonts w:ascii="Trebuchet MS" w:hAnsi="Trebuchet MS"/>
          <w:sz w:val="20"/>
          <w:szCs w:val="20"/>
        </w:rPr>
        <w:t xml:space="preserve">NFS v4.1 features, benefits </w:t>
      </w:r>
      <w:r>
        <w:rPr>
          <w:rFonts w:ascii="Trebuchet MS" w:hAnsi="Trebuchet MS"/>
          <w:sz w:val="20"/>
          <w:szCs w:val="20"/>
        </w:rPr>
        <w:t>and use cases</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 xml:space="preserve">Chapter </w:t>
      </w:r>
      <w:r>
        <w:rPr>
          <w:rFonts w:ascii="Trebuchet MS" w:hAnsi="Trebuchet MS"/>
        </w:rPr>
        <w:t>5</w:t>
      </w:r>
      <w:r>
        <w:rPr>
          <w:rFonts w:ascii="Trebuchet MS" w:hAnsi="Trebuchet MS"/>
        </w:rPr>
        <w:t xml:space="preserve"> – Virtual Hardware and Virtual Machines</w:t>
      </w:r>
    </w:p>
    <w:p>
      <w:pPr>
        <w:pStyle w:val="Normal"/>
        <w:numPr>
          <w:ilvl w:val="0"/>
          <w:numId w:val="7"/>
        </w:numPr>
        <w:rPr>
          <w:rFonts w:ascii="Trebuchet MS" w:hAnsi="Trebuchet MS"/>
          <w:sz w:val="20"/>
          <w:szCs w:val="20"/>
        </w:rPr>
      </w:pPr>
      <w:r>
        <w:rPr>
          <w:rFonts w:ascii="Trebuchet MS" w:hAnsi="Trebuchet MS"/>
          <w:sz w:val="20"/>
          <w:szCs w:val="20"/>
        </w:rPr>
        <w:t xml:space="preserve">VM virtual hardware, options and limits </w:t>
      </w:r>
    </w:p>
    <w:p>
      <w:pPr>
        <w:pStyle w:val="Normal"/>
        <w:numPr>
          <w:ilvl w:val="0"/>
          <w:numId w:val="7"/>
        </w:numPr>
        <w:rPr>
          <w:sz w:val="20"/>
          <w:szCs w:val="20"/>
        </w:rPr>
      </w:pPr>
      <w:r>
        <w:rPr>
          <w:rFonts w:ascii="Trebuchet MS" w:hAnsi="Trebuchet MS"/>
          <w:sz w:val="20"/>
          <w:szCs w:val="20"/>
        </w:rPr>
        <w:t>C</w:t>
      </w:r>
      <w:r>
        <w:rPr>
          <w:rFonts w:ascii="Trebuchet MS" w:hAnsi="Trebuchet MS"/>
          <w:sz w:val="20"/>
          <w:szCs w:val="20"/>
        </w:rPr>
        <w:t xml:space="preserve">reating </w:t>
      </w:r>
      <w:r>
        <w:rPr>
          <w:rFonts w:ascii="Trebuchet MS" w:hAnsi="Trebuchet MS"/>
          <w:sz w:val="20"/>
          <w:szCs w:val="20"/>
        </w:rPr>
        <w:t xml:space="preserve">and right-sizing Virtual Machines </w:t>
      </w:r>
      <w:r>
        <w:rPr>
          <w:rFonts w:ascii="Trebuchet MS" w:hAnsi="Trebuchet MS"/>
          <w:sz w:val="20"/>
          <w:szCs w:val="20"/>
        </w:rPr>
        <w:t>for CPU, memory</w:t>
      </w:r>
    </w:p>
    <w:p>
      <w:pPr>
        <w:pStyle w:val="Normal"/>
        <w:numPr>
          <w:ilvl w:val="0"/>
          <w:numId w:val="7"/>
        </w:numPr>
        <w:rPr>
          <w:sz w:val="20"/>
          <w:szCs w:val="20"/>
        </w:rPr>
      </w:pPr>
      <w:r>
        <w:rPr>
          <w:rFonts w:ascii="Trebuchet MS" w:hAnsi="Trebuchet MS"/>
          <w:sz w:val="20"/>
          <w:szCs w:val="20"/>
        </w:rPr>
        <w:t>I</w:t>
      </w:r>
      <w:r>
        <w:rPr>
          <w:rFonts w:ascii="Trebuchet MS" w:hAnsi="Trebuchet MS"/>
          <w:sz w:val="20"/>
          <w:szCs w:val="20"/>
        </w:rPr>
        <w:t>nstalling VMware Tools</w:t>
      </w:r>
    </w:p>
    <w:p>
      <w:pPr>
        <w:pStyle w:val="Normal"/>
        <w:numPr>
          <w:ilvl w:val="0"/>
          <w:numId w:val="7"/>
        </w:numPr>
        <w:rPr>
          <w:rFonts w:ascii="Trebuchet MS" w:hAnsi="Trebuchet MS"/>
          <w:sz w:val="20"/>
          <w:szCs w:val="20"/>
        </w:rPr>
      </w:pPr>
      <w:r>
        <w:rPr>
          <w:rFonts w:ascii="Trebuchet MS" w:hAnsi="Trebuchet MS"/>
          <w:sz w:val="20"/>
          <w:szCs w:val="20"/>
        </w:rPr>
        <w:t>Virtual Machine best practices</w:t>
      </w:r>
    </w:p>
    <w:p>
      <w:pPr>
        <w:pStyle w:val="Normal"/>
        <w:numPr>
          <w:ilvl w:val="0"/>
          <w:numId w:val="7"/>
        </w:numPr>
        <w:rPr>
          <w:rFonts w:ascii="Trebuchet MS" w:hAnsi="Trebuchet MS"/>
          <w:sz w:val="20"/>
          <w:szCs w:val="20"/>
        </w:rPr>
      </w:pPr>
      <w:r>
        <w:rPr>
          <w:rFonts w:ascii="Trebuchet MS" w:hAnsi="Trebuchet MS"/>
          <w:sz w:val="20"/>
          <w:szCs w:val="20"/>
        </w:rPr>
        <w:t>Import and export VMs in Open Virtual Machine Format</w:t>
      </w:r>
    </w:p>
    <w:p>
      <w:pPr>
        <w:pStyle w:val="Normal"/>
        <w:numPr>
          <w:ilvl w:val="0"/>
          <w:numId w:val="7"/>
        </w:numPr>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use </w:t>
      </w:r>
      <w:r>
        <w:rPr>
          <w:rFonts w:ascii="Trebuchet MS" w:hAnsi="Trebuchet MS"/>
          <w:sz w:val="20"/>
          <w:szCs w:val="20"/>
        </w:rPr>
        <w:t>vDisk flash based</w:t>
      </w:r>
      <w:r>
        <w:rPr>
          <w:rFonts w:ascii="Trebuchet MS" w:hAnsi="Trebuchet MS"/>
          <w:sz w:val="20"/>
          <w:szCs w:val="20"/>
        </w:rPr>
        <w:t xml:space="preserve"> </w:t>
      </w:r>
      <w:r>
        <w:rPr>
          <w:rFonts w:ascii="Trebuchet MS" w:hAnsi="Trebuchet MS"/>
          <w:sz w:val="20"/>
          <w:szCs w:val="20"/>
        </w:rPr>
        <w:t>r</w:t>
      </w:r>
      <w:r>
        <w:rPr>
          <w:rFonts w:ascii="Trebuchet MS" w:hAnsi="Trebuchet MS"/>
          <w:sz w:val="20"/>
          <w:szCs w:val="20"/>
        </w:rPr>
        <w:t xml:space="preserve">ead </w:t>
      </w:r>
      <w:r>
        <w:rPr>
          <w:rFonts w:ascii="Trebuchet MS" w:hAnsi="Trebuchet MS"/>
          <w:sz w:val="20"/>
          <w:szCs w:val="20"/>
        </w:rPr>
        <w:t>c</w:t>
      </w:r>
      <w:r>
        <w:rPr>
          <w:rFonts w:ascii="Trebuchet MS" w:hAnsi="Trebuchet MS"/>
          <w:sz w:val="20"/>
          <w:szCs w:val="20"/>
        </w:rPr>
        <w:t>ach</w:t>
      </w:r>
      <w:r>
        <w:rPr>
          <w:rFonts w:ascii="Trebuchet MS" w:hAnsi="Trebuchet MS"/>
          <w:sz w:val="20"/>
          <w:szCs w:val="20"/>
        </w:rPr>
        <w:t>ing</w:t>
      </w:r>
      <w:r>
        <w:rPr>
          <w:rFonts w:ascii="Trebuchet MS" w:hAnsi="Trebuchet MS"/>
          <w:sz w:val="20"/>
          <w:szCs w:val="20"/>
        </w:rPr>
        <w:t xml:space="preserve"> to accelerate VM read performance</w:t>
      </w:r>
    </w:p>
    <w:p>
      <w:pPr>
        <w:pStyle w:val="Heading2"/>
        <w:rPr/>
      </w:pPr>
      <w:r>
        <w:rPr>
          <w:rFonts w:ascii="Trebuchet MS" w:hAnsi="Trebuchet MS"/>
        </w:rPr>
        <w:t xml:space="preserve">Chapter </w:t>
      </w:r>
      <w:r>
        <w:rPr>
          <w:rFonts w:ascii="Trebuchet MS" w:hAnsi="Trebuchet MS"/>
        </w:rPr>
        <w:t>6</w:t>
      </w:r>
      <w:r>
        <w:rPr>
          <w:rFonts w:ascii="Trebuchet MS" w:hAnsi="Trebuchet MS"/>
        </w:rPr>
        <w:t xml:space="preserve"> – </w:t>
      </w:r>
      <w:r>
        <w:rPr>
          <w:rFonts w:ascii="Trebuchet MS" w:hAnsi="Trebuchet MS"/>
        </w:rPr>
        <w:t xml:space="preserve">Upgrade </w:t>
      </w:r>
      <w:r>
        <w:rPr>
          <w:rFonts w:ascii="Trebuchet MS" w:hAnsi="Trebuchet MS"/>
        </w:rPr>
        <w:t>and</w:t>
      </w:r>
      <w:r>
        <w:rPr>
          <w:rFonts w:ascii="Trebuchet MS" w:hAnsi="Trebuchet MS"/>
        </w:rPr>
        <w:t xml:space="preserve"> Configure </w:t>
      </w:r>
      <w:r>
        <w:rPr>
          <w:rFonts w:ascii="Trebuchet MS" w:hAnsi="Trebuchet MS"/>
        </w:rPr>
        <w:t xml:space="preserve">vCenter Server </w:t>
      </w:r>
      <w:r>
        <w:rPr>
          <w:rFonts w:ascii="Trebuchet MS" w:hAnsi="Trebuchet MS"/>
        </w:rPr>
        <w:t>Appliance</w:t>
      </w:r>
    </w:p>
    <w:p>
      <w:pPr>
        <w:pStyle w:val="Normal"/>
        <w:numPr>
          <w:ilvl w:val="0"/>
          <w:numId w:val="8"/>
        </w:numPr>
        <w:rPr>
          <w:rFonts w:ascii="Trebuchet MS" w:hAnsi="Trebuchet MS"/>
          <w:sz w:val="20"/>
          <w:szCs w:val="20"/>
        </w:rPr>
      </w:pPr>
      <w:r>
        <w:rPr>
          <w:rFonts w:ascii="Trebuchet MS" w:hAnsi="Trebuchet MS"/>
          <w:sz w:val="20"/>
          <w:szCs w:val="20"/>
        </w:rPr>
        <w:t xml:space="preserve">Deploy vCenter Server Appliance </w:t>
      </w:r>
      <w:r>
        <w:rPr>
          <w:rFonts w:ascii="Trebuchet MS" w:hAnsi="Trebuchet MS"/>
          <w:sz w:val="20"/>
          <w:szCs w:val="20"/>
        </w:rPr>
        <w:t>from</w:t>
      </w:r>
      <w:r>
        <w:rPr>
          <w:rFonts w:ascii="Trebuchet MS" w:hAnsi="Trebuchet MS"/>
          <w:sz w:val="20"/>
          <w:szCs w:val="20"/>
        </w:rPr>
        <w:t xml:space="preserve"> the command line and configuration files</w:t>
      </w:r>
    </w:p>
    <w:p>
      <w:pPr>
        <w:pStyle w:val="Normal"/>
        <w:numPr>
          <w:ilvl w:val="0"/>
          <w:numId w:val="8"/>
        </w:numPr>
        <w:rPr>
          <w:rFonts w:ascii="Trebuchet MS" w:hAnsi="Trebuchet MS"/>
          <w:sz w:val="20"/>
          <w:szCs w:val="20"/>
        </w:rPr>
      </w:pPr>
      <w:r>
        <w:rPr>
          <w:rFonts w:ascii="Trebuchet MS" w:hAnsi="Trebuchet MS"/>
          <w:sz w:val="20"/>
          <w:szCs w:val="20"/>
        </w:rPr>
        <w:t>Upgrade vCenter Appliance to vCenter Appliance 8.0</w:t>
      </w:r>
    </w:p>
    <w:p>
      <w:pPr>
        <w:pStyle w:val="Normal"/>
        <w:numPr>
          <w:ilvl w:val="0"/>
          <w:numId w:val="8"/>
        </w:numPr>
        <w:rPr>
          <w:rFonts w:ascii="Trebuchet MS" w:hAnsi="Trebuchet MS"/>
          <w:sz w:val="20"/>
          <w:szCs w:val="20"/>
        </w:rPr>
      </w:pPr>
      <w:r>
        <w:rPr>
          <w:rFonts w:ascii="Trebuchet MS" w:hAnsi="Trebuchet MS"/>
          <w:sz w:val="20"/>
          <w:szCs w:val="20"/>
        </w:rPr>
        <w:t xml:space="preserve">vCenter redundancy </w:t>
      </w:r>
      <w:r>
        <w:rPr>
          <w:rFonts w:ascii="Trebuchet MS" w:hAnsi="Trebuchet MS"/>
          <w:sz w:val="20"/>
          <w:szCs w:val="20"/>
        </w:rPr>
        <w:t>with vCenter High Availability</w:t>
      </w:r>
    </w:p>
    <w:p>
      <w:pPr>
        <w:pStyle w:val="Normal"/>
        <w:numPr>
          <w:ilvl w:val="0"/>
          <w:numId w:val="8"/>
        </w:numPr>
        <w:rPr>
          <w:rFonts w:ascii="Trebuchet MS" w:hAnsi="Trebuchet MS"/>
          <w:sz w:val="20"/>
          <w:szCs w:val="20"/>
        </w:rPr>
      </w:pPr>
      <w:r>
        <w:rPr>
          <w:rFonts w:ascii="Trebuchet MS" w:hAnsi="Trebuchet MS"/>
          <w:sz w:val="20"/>
          <w:szCs w:val="20"/>
        </w:rPr>
        <w:t xml:space="preserve">Connecting Single Sign On (SSO) to Active Directory and other identity sources </w:t>
      </w:r>
    </w:p>
    <w:p>
      <w:pPr>
        <w:pStyle w:val="Normal"/>
        <w:numPr>
          <w:ilvl w:val="0"/>
          <w:numId w:val="8"/>
        </w:numPr>
        <w:rPr>
          <w:rFonts w:ascii="Trebuchet MS" w:hAnsi="Trebuchet MS"/>
          <w:sz w:val="20"/>
          <w:szCs w:val="20"/>
        </w:rPr>
      </w:pPr>
      <w:r>
        <w:rPr>
          <w:rFonts w:ascii="Trebuchet MS" w:hAnsi="Trebuchet MS"/>
          <w:sz w:val="20"/>
          <w:szCs w:val="20"/>
        </w:rPr>
        <w:t>Create and test a vCenter Appliance backup job</w:t>
      </w:r>
    </w:p>
    <w:p>
      <w:pPr>
        <w:pStyle w:val="Heading2"/>
        <w:rPr/>
      </w:pPr>
      <w:r>
        <w:rPr>
          <w:rFonts w:ascii="Trebuchet MS" w:hAnsi="Trebuchet MS"/>
        </w:rPr>
        <w:t xml:space="preserve">Chapter </w:t>
      </w:r>
      <w:r>
        <w:rPr>
          <w:rFonts w:ascii="Trebuchet MS" w:hAnsi="Trebuchet MS"/>
        </w:rPr>
        <w:t>7</w:t>
      </w:r>
      <w:r>
        <w:rPr>
          <w:rFonts w:ascii="Trebuchet MS" w:hAnsi="Trebuchet MS"/>
        </w:rPr>
        <w:t xml:space="preserve"> – </w:t>
      </w:r>
      <w:r>
        <w:rPr>
          <w:rFonts w:ascii="Trebuchet MS" w:hAnsi="Trebuchet MS"/>
        </w:rPr>
        <w:t>Virtual Machine Rapid Deployment</w:t>
      </w:r>
    </w:p>
    <w:p>
      <w:pPr>
        <w:pStyle w:val="Normal"/>
        <w:numPr>
          <w:ilvl w:val="0"/>
          <w:numId w:val="9"/>
        </w:numPr>
        <w:rPr>
          <w:rFonts w:ascii="Trebuchet MS" w:hAnsi="Trebuchet MS"/>
          <w:sz w:val="20"/>
          <w:szCs w:val="20"/>
        </w:rPr>
      </w:pPr>
      <w:r>
        <w:rPr>
          <w:rFonts w:ascii="Trebuchet MS" w:hAnsi="Trebuchet MS"/>
          <w:sz w:val="20"/>
          <w:szCs w:val="20"/>
        </w:rPr>
        <w:t>How to create a Template VM</w:t>
      </w:r>
    </w:p>
    <w:p>
      <w:pPr>
        <w:pStyle w:val="Normal"/>
        <w:numPr>
          <w:ilvl w:val="0"/>
          <w:numId w:val="9"/>
        </w:numPr>
        <w:rPr>
          <w:rFonts w:ascii="Trebuchet MS" w:hAnsi="Trebuchet MS"/>
          <w:sz w:val="20"/>
          <w:szCs w:val="20"/>
        </w:rPr>
      </w:pPr>
      <w:r>
        <w:rPr>
          <w:rFonts w:ascii="Trebuchet MS" w:hAnsi="Trebuchet MS"/>
          <w:sz w:val="20"/>
          <w:szCs w:val="20"/>
        </w:rPr>
        <w:t xml:space="preserve">Using Guest OS Customization for Windows, </w:t>
      </w:r>
      <w:r>
        <w:rPr>
          <w:rFonts w:ascii="Trebuchet MS" w:hAnsi="Trebuchet MS"/>
          <w:sz w:val="20"/>
          <w:szCs w:val="20"/>
        </w:rPr>
        <w:t>Linux and BSD UNIX</w:t>
      </w:r>
    </w:p>
    <w:p>
      <w:pPr>
        <w:pStyle w:val="Normal"/>
        <w:numPr>
          <w:ilvl w:val="0"/>
          <w:numId w:val="9"/>
        </w:numPr>
        <w:rPr>
          <w:rFonts w:ascii="Trebuchet MS" w:hAnsi="Trebuchet MS"/>
          <w:sz w:val="20"/>
          <w:szCs w:val="20"/>
        </w:rPr>
      </w:pPr>
      <w:r>
        <w:rPr>
          <w:rFonts w:ascii="Trebuchet MS" w:hAnsi="Trebuchet MS"/>
          <w:sz w:val="20"/>
          <w:szCs w:val="20"/>
        </w:rPr>
        <w:t>Enabling, using Hotplug Virtual CPU and memory</w:t>
      </w:r>
    </w:p>
    <w:p>
      <w:pPr>
        <w:pStyle w:val="Normal"/>
        <w:numPr>
          <w:ilvl w:val="0"/>
          <w:numId w:val="9"/>
        </w:numPr>
        <w:rPr>
          <w:rFonts w:ascii="Trebuchet MS" w:hAnsi="Trebuchet MS"/>
          <w:sz w:val="20"/>
          <w:szCs w:val="20"/>
        </w:rPr>
      </w:pPr>
      <w:r>
        <w:rPr>
          <w:rFonts w:ascii="Trebuchet MS" w:hAnsi="Trebuchet MS"/>
          <w:sz w:val="20"/>
          <w:szCs w:val="20"/>
        </w:rPr>
        <w:t>Enabling, using Hotplug disks, networking, USB devices and more</w:t>
      </w:r>
    </w:p>
    <w:p>
      <w:pPr>
        <w:pStyle w:val="Normal"/>
        <w:numPr>
          <w:ilvl w:val="0"/>
          <w:numId w:val="9"/>
        </w:numPr>
        <w:rPr>
          <w:rFonts w:ascii="Trebuchet MS" w:hAnsi="Trebuchet MS"/>
          <w:sz w:val="20"/>
          <w:szCs w:val="20"/>
        </w:rPr>
      </w:pPr>
      <w:r>
        <w:rPr>
          <w:rFonts w:ascii="Trebuchet MS" w:hAnsi="Trebuchet MS"/>
          <w:sz w:val="20"/>
          <w:szCs w:val="20"/>
        </w:rPr>
        <w:t>Predictive and adaptive sizing strategies for VMs</w:t>
      </w:r>
    </w:p>
    <w:p>
      <w:pPr>
        <w:pStyle w:val="Normal"/>
        <w:numPr>
          <w:ilvl w:val="0"/>
          <w:numId w:val="9"/>
        </w:numPr>
        <w:rPr>
          <w:rFonts w:ascii="Trebuchet MS" w:hAnsi="Trebuchet MS"/>
          <w:sz w:val="20"/>
          <w:szCs w:val="20"/>
        </w:rPr>
      </w:pPr>
      <w:r>
        <w:rPr>
          <w:rFonts w:ascii="Trebuchet MS" w:hAnsi="Trebuchet MS"/>
          <w:sz w:val="20"/>
          <w:szCs w:val="20"/>
        </w:rPr>
        <w:t>Troubleshooting Virtual Machine issues</w:t>
      </w:r>
    </w:p>
    <w:p>
      <w:pPr>
        <w:pStyle w:val="Normal"/>
        <w:numPr>
          <w:ilvl w:val="0"/>
          <w:numId w:val="9"/>
        </w:numPr>
        <w:rPr>
          <w:rFonts w:ascii="Trebuchet MS" w:hAnsi="Trebuchet MS"/>
          <w:sz w:val="20"/>
          <w:szCs w:val="20"/>
        </w:rPr>
      </w:pPr>
      <w:r>
        <w:rPr>
          <w:rFonts w:ascii="Trebuchet MS" w:hAnsi="Trebuchet MS"/>
          <w:sz w:val="20"/>
          <w:szCs w:val="20"/>
        </w:rPr>
        <w:t xml:space="preserve">Features,  benefits </w:t>
      </w:r>
      <w:r>
        <w:rPr>
          <w:rFonts w:ascii="Trebuchet MS" w:hAnsi="Trebuchet MS"/>
          <w:sz w:val="20"/>
          <w:szCs w:val="20"/>
        </w:rPr>
        <w:t>and use cases</w:t>
      </w:r>
      <w:r>
        <w:rPr>
          <w:rFonts w:ascii="Trebuchet MS" w:hAnsi="Trebuchet MS"/>
          <w:sz w:val="20"/>
          <w:szCs w:val="20"/>
        </w:rPr>
        <w:t xml:space="preserve"> of NVMe virtual disks</w:t>
      </w:r>
    </w:p>
    <w:p>
      <w:pPr>
        <w:pStyle w:val="Normal"/>
        <w:numPr>
          <w:ilvl w:val="0"/>
          <w:numId w:val="9"/>
        </w:numPr>
        <w:rPr>
          <w:rFonts w:ascii="Trebuchet MS" w:hAnsi="Trebuchet MS"/>
          <w:sz w:val="20"/>
          <w:szCs w:val="20"/>
        </w:rPr>
      </w:pPr>
      <w:r>
        <w:rPr>
          <w:rFonts w:ascii="Trebuchet MS" w:hAnsi="Trebuchet MS"/>
          <w:sz w:val="20"/>
          <w:szCs w:val="20"/>
        </w:rPr>
        <w:t xml:space="preserve">Use </w:t>
      </w:r>
      <w:r>
        <w:rPr>
          <w:rFonts w:ascii="Courier New" w:hAnsi="Courier New"/>
          <w:b/>
          <w:bCs/>
          <w:sz w:val="20"/>
          <w:szCs w:val="20"/>
        </w:rPr>
        <w:t>esxtop</w:t>
      </w:r>
      <w:r>
        <w:rPr>
          <w:rFonts w:ascii="Trebuchet MS" w:hAnsi="Trebuchet MS"/>
          <w:sz w:val="20"/>
          <w:szCs w:val="20"/>
        </w:rPr>
        <w:t xml:space="preserve"> to analyze VM performance</w:t>
      </w:r>
    </w:p>
    <w:p>
      <w:pPr>
        <w:pStyle w:val="Heading2"/>
        <w:rPr/>
      </w:pPr>
      <w:r>
        <w:rPr>
          <w:rFonts w:ascii="Trebuchet MS" w:hAnsi="Trebuchet MS"/>
        </w:rPr>
        <w:t xml:space="preserve">Chapter </w:t>
      </w:r>
      <w:r>
        <w:rPr>
          <w:rFonts w:ascii="Trebuchet MS" w:hAnsi="Trebuchet MS"/>
        </w:rPr>
        <w:t>8</w:t>
      </w:r>
      <w:r>
        <w:rPr>
          <w:rFonts w:ascii="Trebuchet MS" w:hAnsi="Trebuchet MS"/>
        </w:rPr>
        <w:t xml:space="preserve"> – </w:t>
      </w:r>
      <w:r>
        <w:rPr>
          <w:rFonts w:ascii="Trebuchet MS" w:hAnsi="Trebuchet MS"/>
        </w:rPr>
        <w:t>Upgrad</w:t>
      </w:r>
      <w:r>
        <w:rPr>
          <w:rFonts w:ascii="Trebuchet MS" w:hAnsi="Trebuchet MS"/>
        </w:rPr>
        <w:t>ing</w:t>
      </w:r>
      <w:r>
        <w:rPr>
          <w:rFonts w:ascii="Trebuchet MS" w:hAnsi="Trebuchet MS"/>
        </w:rPr>
        <w:t xml:space="preserve"> ESXi hosts</w:t>
      </w:r>
      <w:r>
        <w:rPr>
          <w:rFonts w:ascii="Trebuchet MS" w:hAnsi="Trebuchet MS"/>
        </w:rPr>
        <w:t xml:space="preserve"> with</w:t>
      </w:r>
      <w:r>
        <w:rPr>
          <w:rFonts w:ascii="Trebuchet MS" w:hAnsi="Trebuchet MS"/>
        </w:rPr>
        <w:t xml:space="preserve"> </w:t>
      </w:r>
      <w:r>
        <w:rPr>
          <w:rFonts w:ascii="Trebuchet MS" w:hAnsi="Trebuchet MS"/>
        </w:rPr>
        <w:t>Lifecycle</w:t>
      </w:r>
      <w:r>
        <w:rPr>
          <w:rFonts w:ascii="Trebuchet MS" w:hAnsi="Trebuchet MS"/>
        </w:rPr>
        <w:t xml:space="preserve"> Manager</w:t>
      </w:r>
    </w:p>
    <w:p>
      <w:pPr>
        <w:pStyle w:val="Normal"/>
        <w:numPr>
          <w:ilvl w:val="0"/>
          <w:numId w:val="10"/>
        </w:numPr>
        <w:rPr>
          <w:rFonts w:ascii="Trebuchet MS" w:hAnsi="Trebuchet MS"/>
          <w:sz w:val="20"/>
          <w:szCs w:val="20"/>
        </w:rPr>
      </w:pPr>
      <w:r>
        <w:rPr>
          <w:rFonts w:ascii="Trebuchet MS" w:hAnsi="Trebuchet MS"/>
          <w:sz w:val="20"/>
          <w:szCs w:val="20"/>
        </w:rPr>
        <w:t xml:space="preserve">Configure VMware </w:t>
      </w:r>
      <w:r>
        <w:rPr>
          <w:rFonts w:ascii="Trebuchet MS" w:hAnsi="Trebuchet MS"/>
          <w:sz w:val="20"/>
          <w:szCs w:val="20"/>
        </w:rPr>
        <w:t>Lifecycle</w:t>
      </w:r>
      <w:r>
        <w:rPr>
          <w:rFonts w:ascii="Trebuchet MS" w:hAnsi="Trebuchet MS"/>
          <w:sz w:val="20"/>
          <w:szCs w:val="20"/>
        </w:rPr>
        <w:t xml:space="preserve"> Manager</w:t>
      </w:r>
    </w:p>
    <w:p>
      <w:pPr>
        <w:pStyle w:val="Normal"/>
        <w:numPr>
          <w:ilvl w:val="0"/>
          <w:numId w:val="10"/>
        </w:numPr>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 xml:space="preserve">a custom </w:t>
      </w:r>
      <w:r>
        <w:rPr>
          <w:rFonts w:ascii="Trebuchet MS" w:hAnsi="Trebuchet MS"/>
          <w:sz w:val="20"/>
          <w:szCs w:val="20"/>
        </w:rPr>
        <w:t xml:space="preserve">ESXi </w:t>
      </w:r>
      <w:r>
        <w:rPr>
          <w:rFonts w:ascii="Trebuchet MS" w:hAnsi="Trebuchet MS"/>
          <w:sz w:val="20"/>
          <w:szCs w:val="20"/>
        </w:rPr>
        <w:t>8.0 ISO image</w:t>
      </w:r>
    </w:p>
    <w:p>
      <w:pPr>
        <w:pStyle w:val="Normal"/>
        <w:numPr>
          <w:ilvl w:val="0"/>
          <w:numId w:val="10"/>
        </w:numPr>
        <w:rPr>
          <w:rFonts w:ascii="Trebuchet MS" w:hAnsi="Trebuchet MS"/>
          <w:sz w:val="20"/>
          <w:szCs w:val="20"/>
        </w:rPr>
      </w:pPr>
      <w:r>
        <w:rPr>
          <w:rFonts w:ascii="Trebuchet MS" w:hAnsi="Trebuchet MS"/>
          <w:sz w:val="20"/>
          <w:szCs w:val="20"/>
        </w:rPr>
        <w:t xml:space="preserve">Attaching a Host Upgrade baseline </w:t>
      </w:r>
      <w:r>
        <w:rPr>
          <w:rFonts w:ascii="Trebuchet MS" w:hAnsi="Trebuchet MS"/>
          <w:sz w:val="20"/>
          <w:szCs w:val="20"/>
        </w:rPr>
        <w:t>to a host and do a host upgrade pre-check</w:t>
      </w:r>
    </w:p>
    <w:p>
      <w:pPr>
        <w:pStyle w:val="Normal"/>
        <w:numPr>
          <w:ilvl w:val="0"/>
          <w:numId w:val="10"/>
        </w:numPr>
        <w:rPr>
          <w:rFonts w:ascii="Trebuchet MS" w:hAnsi="Trebuchet MS"/>
          <w:sz w:val="20"/>
          <w:szCs w:val="20"/>
        </w:rPr>
      </w:pPr>
      <w:r>
        <w:rPr>
          <w:rFonts w:ascii="Trebuchet MS" w:hAnsi="Trebuchet MS"/>
          <w:sz w:val="20"/>
          <w:szCs w:val="20"/>
        </w:rPr>
        <w:t xml:space="preserve">Upgrading an ESXi host from ESXi </w:t>
      </w:r>
      <w:r>
        <w:rPr>
          <w:rFonts w:ascii="Trebuchet MS" w:hAnsi="Trebuchet MS"/>
          <w:sz w:val="20"/>
          <w:szCs w:val="20"/>
        </w:rPr>
        <w:t>7</w:t>
      </w:r>
      <w:r>
        <w:rPr>
          <w:rFonts w:ascii="Trebuchet MS" w:hAnsi="Trebuchet MS"/>
          <w:sz w:val="20"/>
          <w:szCs w:val="20"/>
        </w:rPr>
        <w:t>.0 to ESXi 8.0</w:t>
      </w:r>
    </w:p>
    <w:p>
      <w:pPr>
        <w:pStyle w:val="Normal"/>
        <w:numPr>
          <w:ilvl w:val="0"/>
          <w:numId w:val="10"/>
        </w:numPr>
        <w:rPr>
          <w:rFonts w:ascii="Trebuchet MS" w:hAnsi="Trebuchet MS"/>
          <w:sz w:val="20"/>
          <w:szCs w:val="20"/>
        </w:rPr>
      </w:pPr>
      <w:r>
        <w:rPr>
          <w:rFonts w:ascii="Trebuchet MS" w:hAnsi="Trebuchet MS"/>
          <w:sz w:val="20"/>
          <w:szCs w:val="20"/>
        </w:rPr>
        <w:t>Upgrading VM virtual hardware and VMware Tools using Lifecycle Manager</w:t>
      </w:r>
    </w:p>
    <w:p>
      <w:pPr>
        <w:pStyle w:val="Normal"/>
        <w:numPr>
          <w:ilvl w:val="0"/>
          <w:numId w:val="10"/>
        </w:numPr>
        <w:rPr>
          <w:rFonts w:ascii="Trebuchet MS" w:hAnsi="Trebuchet MS"/>
          <w:sz w:val="20"/>
          <w:szCs w:val="20"/>
        </w:rPr>
      </w:pPr>
      <w:r>
        <w:rPr>
          <w:rFonts w:ascii="Trebuchet MS" w:hAnsi="Trebuchet MS"/>
          <w:sz w:val="20"/>
          <w:szCs w:val="20"/>
        </w:rPr>
        <w:t>Using command line tools to backup and restore an ESXi host’s configuration</w:t>
      </w:r>
    </w:p>
    <w:p>
      <w:pPr>
        <w:pStyle w:val="Heading2"/>
        <w:rPr/>
      </w:pPr>
      <w:r>
        <w:rPr>
          <w:rFonts w:ascii="Trebuchet MS" w:hAnsi="Trebuchet MS"/>
        </w:rPr>
        <w:t xml:space="preserve">Chapter </w:t>
      </w:r>
      <w:r>
        <w:rPr>
          <w:rFonts w:ascii="Trebuchet MS" w:hAnsi="Trebuchet MS"/>
        </w:rPr>
        <w:t>9</w:t>
      </w:r>
      <w:r>
        <w:rPr>
          <w:rFonts w:ascii="Trebuchet MS" w:hAnsi="Trebuchet MS"/>
        </w:rPr>
        <w:t xml:space="preserve"> – </w:t>
      </w:r>
      <w:r>
        <w:rPr>
          <w:rFonts w:ascii="Trebuchet MS" w:hAnsi="Trebuchet MS"/>
        </w:rPr>
        <w:t xml:space="preserve">Connecting </w:t>
      </w:r>
      <w:r>
        <w:rPr>
          <w:rFonts w:ascii="Trebuchet MS" w:hAnsi="Trebuchet MS"/>
        </w:rPr>
        <w:t xml:space="preserve">ESXi </w:t>
      </w:r>
      <w:r>
        <w:rPr>
          <w:rFonts w:ascii="Trebuchet MS" w:hAnsi="Trebuchet MS"/>
        </w:rPr>
        <w:t xml:space="preserve">to Shared </w:t>
      </w:r>
      <w:r>
        <w:rPr>
          <w:rFonts w:ascii="Trebuchet MS" w:hAnsi="Trebuchet MS"/>
        </w:rPr>
        <w:t xml:space="preserve">Block Mode </w:t>
      </w:r>
      <w:r>
        <w:rPr>
          <w:rFonts w:ascii="Trebuchet MS" w:hAnsi="Trebuchet MS"/>
        </w:rPr>
        <w:t>Storage</w:t>
      </w:r>
    </w:p>
    <w:p>
      <w:pPr>
        <w:pStyle w:val="Normal"/>
        <w:numPr>
          <w:ilvl w:val="0"/>
          <w:numId w:val="10"/>
        </w:numPr>
        <w:rPr>
          <w:rFonts w:ascii="Trebuchet MS" w:hAnsi="Trebuchet MS"/>
          <w:sz w:val="20"/>
          <w:szCs w:val="20"/>
        </w:rPr>
      </w:pPr>
      <w:r>
        <w:rPr>
          <w:rFonts w:ascii="Trebuchet MS" w:hAnsi="Trebuchet MS"/>
          <w:sz w:val="20"/>
          <w:szCs w:val="20"/>
        </w:rPr>
        <w:t>General SAN features and capabilities</w:t>
      </w:r>
    </w:p>
    <w:p>
      <w:pPr>
        <w:pStyle w:val="Normal"/>
        <w:numPr>
          <w:ilvl w:val="0"/>
          <w:numId w:val="10"/>
        </w:numPr>
        <w:rPr>
          <w:rFonts w:ascii="Trebuchet MS" w:hAnsi="Trebuchet MS"/>
          <w:sz w:val="20"/>
          <w:szCs w:val="20"/>
        </w:rPr>
      </w:pPr>
      <w:r>
        <w:rPr>
          <w:rFonts w:ascii="Trebuchet MS" w:hAnsi="Trebuchet MS"/>
          <w:sz w:val="20"/>
          <w:szCs w:val="20"/>
        </w:rPr>
        <w:t>VMware APIs for Array Integration (VAAI)</w:t>
      </w:r>
    </w:p>
    <w:p>
      <w:pPr>
        <w:pStyle w:val="Normal"/>
        <w:numPr>
          <w:ilvl w:val="0"/>
          <w:numId w:val="10"/>
        </w:numPr>
        <w:rPr>
          <w:rFonts w:ascii="Trebuchet MS" w:hAnsi="Trebuchet MS"/>
          <w:sz w:val="20"/>
          <w:szCs w:val="20"/>
        </w:rPr>
      </w:pPr>
      <w:r>
        <w:rPr>
          <w:rFonts w:ascii="Trebuchet MS" w:hAnsi="Trebuchet MS"/>
          <w:sz w:val="20"/>
          <w:szCs w:val="20"/>
        </w:rPr>
        <w:t>Storage network design for performance and redundancy</w:t>
      </w:r>
    </w:p>
    <w:p>
      <w:pPr>
        <w:pStyle w:val="Normal"/>
        <w:numPr>
          <w:ilvl w:val="0"/>
          <w:numId w:val="10"/>
        </w:numPr>
        <w:rPr>
          <w:rFonts w:ascii="Trebuchet MS" w:hAnsi="Trebuchet MS"/>
          <w:sz w:val="20"/>
          <w:szCs w:val="20"/>
        </w:rPr>
      </w:pPr>
      <w:r>
        <w:rPr>
          <w:rFonts w:ascii="Trebuchet MS" w:hAnsi="Trebuchet MS"/>
          <w:sz w:val="20"/>
          <w:szCs w:val="20"/>
        </w:rPr>
        <w:t xml:space="preserve">Connecting to </w:t>
      </w:r>
      <w:r>
        <w:rPr>
          <w:rFonts w:ascii="Trebuchet MS" w:hAnsi="Trebuchet MS"/>
          <w:sz w:val="20"/>
          <w:szCs w:val="20"/>
        </w:rPr>
        <w:t xml:space="preserve">block mode </w:t>
      </w:r>
      <w:r>
        <w:rPr>
          <w:rFonts w:ascii="Trebuchet MS" w:hAnsi="Trebuchet MS"/>
          <w:sz w:val="20"/>
          <w:szCs w:val="20"/>
        </w:rPr>
        <w:t>shared storage</w:t>
      </w:r>
    </w:p>
    <w:p>
      <w:pPr>
        <w:pStyle w:val="Normal"/>
        <w:numPr>
          <w:ilvl w:val="0"/>
          <w:numId w:val="10"/>
        </w:numPr>
        <w:rPr>
          <w:rFonts w:ascii="Trebuchet MS" w:hAnsi="Trebuchet MS"/>
          <w:sz w:val="20"/>
          <w:szCs w:val="20"/>
        </w:rPr>
      </w:pPr>
      <w:r>
        <w:rPr>
          <w:rFonts w:ascii="Trebuchet MS" w:hAnsi="Trebuchet MS"/>
          <w:sz w:val="20"/>
          <w:szCs w:val="20"/>
        </w:rPr>
        <w:t>iSCSI Hardware and Software Initiators</w:t>
      </w:r>
    </w:p>
    <w:p>
      <w:pPr>
        <w:pStyle w:val="Normal"/>
        <w:numPr>
          <w:ilvl w:val="0"/>
          <w:numId w:val="10"/>
        </w:numPr>
        <w:rPr>
          <w:rFonts w:ascii="Trebuchet MS" w:hAnsi="Trebuchet MS"/>
          <w:sz w:val="20"/>
          <w:szCs w:val="20"/>
        </w:rPr>
      </w:pPr>
      <w:r>
        <w:rPr>
          <w:rFonts w:ascii="Trebuchet MS" w:hAnsi="Trebuchet MS"/>
          <w:sz w:val="20"/>
          <w:szCs w:val="20"/>
        </w:rPr>
        <w:t>iSCSI Static and Send Targets LUN discovery</w:t>
      </w:r>
    </w:p>
    <w:p>
      <w:pPr>
        <w:pStyle w:val="Normal"/>
        <w:numPr>
          <w:ilvl w:val="0"/>
          <w:numId w:val="10"/>
        </w:numPr>
        <w:rPr>
          <w:rFonts w:ascii="Trebuchet MS" w:hAnsi="Trebuchet MS"/>
          <w:sz w:val="20"/>
          <w:szCs w:val="20"/>
        </w:rPr>
      </w:pPr>
      <w:r>
        <w:rPr>
          <w:rFonts w:ascii="Trebuchet MS" w:hAnsi="Trebuchet MS"/>
          <w:sz w:val="20"/>
          <w:szCs w:val="20"/>
        </w:rPr>
        <w:t>Troubleshooting storage issues</w:t>
      </w:r>
    </w:p>
    <w:p>
      <w:pPr>
        <w:pStyle w:val="Normal"/>
        <w:numPr>
          <w:ilvl w:val="0"/>
          <w:numId w:val="10"/>
        </w:numPr>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esxtop</w:t>
      </w:r>
      <w:r>
        <w:rPr>
          <w:rFonts w:ascii="Trebuchet MS" w:hAnsi="Trebuchet MS"/>
          <w:sz w:val="20"/>
          <w:szCs w:val="20"/>
        </w:rPr>
        <w:t xml:space="preserve"> to review storage controller and datastores configuration and I/O activity</w:t>
      </w:r>
    </w:p>
    <w:p>
      <w:pPr>
        <w:pStyle w:val="Heading2"/>
        <w:rPr>
          <w:rFonts w:ascii="Trebuchet MS" w:hAnsi="Trebuchet MS"/>
        </w:rPr>
      </w:pPr>
      <w:r>
        <w:rPr>
          <w:rFonts w:ascii="Trebuchet MS" w:hAnsi="Trebuchet MS"/>
        </w:rPr>
        <w:t xml:space="preserve">Chapter </w:t>
      </w:r>
      <w:r>
        <w:rPr>
          <w:rFonts w:ascii="Trebuchet MS" w:hAnsi="Trebuchet MS"/>
        </w:rPr>
        <w:t>10</w:t>
      </w:r>
      <w:r>
        <w:rPr>
          <w:rFonts w:ascii="Trebuchet MS" w:hAnsi="Trebuchet MS"/>
        </w:rPr>
        <w:t xml:space="preserve"> – </w:t>
      </w:r>
      <w:r>
        <w:rPr>
          <w:rFonts w:ascii="Trebuchet MS" w:hAnsi="Trebuchet MS"/>
        </w:rPr>
        <w:t>Direct VM to SAN Access with Raw Device Maps</w:t>
      </w:r>
    </w:p>
    <w:p>
      <w:pPr>
        <w:pStyle w:val="Normal"/>
        <w:numPr>
          <w:ilvl w:val="0"/>
          <w:numId w:val="11"/>
        </w:numPr>
        <w:tabs>
          <w:tab w:val="clear" w:pos="709"/>
          <w:tab w:val="left" w:pos="707" w:leader="none"/>
        </w:tabs>
        <w:ind w:hanging="283" w:start="707"/>
        <w:rPr>
          <w:rFonts w:ascii="Trebuchet MS" w:hAnsi="Trebuchet MS"/>
          <w:sz w:val="20"/>
          <w:szCs w:val="20"/>
        </w:rPr>
      </w:pPr>
      <w:r>
        <w:rPr>
          <w:rFonts w:ascii="Trebuchet MS" w:hAnsi="Trebuchet MS"/>
          <w:sz w:val="20"/>
          <w:szCs w:val="20"/>
        </w:rPr>
        <w:t>Explain Physical and Virtual Raw Device Maps (RDMs)</w:t>
      </w:r>
    </w:p>
    <w:p>
      <w:pPr>
        <w:pStyle w:val="Normal"/>
        <w:numPr>
          <w:ilvl w:val="0"/>
          <w:numId w:val="11"/>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Use cases </w:t>
      </w:r>
      <w:r>
        <w:rPr>
          <w:rFonts w:ascii="Trebuchet MS" w:hAnsi="Trebuchet MS"/>
          <w:sz w:val="20"/>
          <w:szCs w:val="20"/>
        </w:rPr>
        <w:t>and benefits of</w:t>
      </w:r>
      <w:r>
        <w:rPr>
          <w:rFonts w:ascii="Trebuchet MS" w:hAnsi="Trebuchet MS"/>
          <w:sz w:val="20"/>
          <w:szCs w:val="20"/>
        </w:rPr>
        <w:t xml:space="preserve"> Raw Device Maps</w:t>
      </w:r>
    </w:p>
    <w:p>
      <w:pPr>
        <w:pStyle w:val="Normal"/>
        <w:numPr>
          <w:ilvl w:val="0"/>
          <w:numId w:val="11"/>
        </w:numPr>
        <w:tabs>
          <w:tab w:val="clear" w:pos="709"/>
          <w:tab w:val="left" w:pos="707" w:leader="none"/>
        </w:tabs>
        <w:ind w:hanging="283" w:start="707"/>
        <w:rPr>
          <w:rFonts w:ascii="Trebuchet MS" w:hAnsi="Trebuchet MS"/>
          <w:sz w:val="20"/>
          <w:szCs w:val="20"/>
        </w:rPr>
      </w:pPr>
      <w:r>
        <w:rPr>
          <w:rFonts w:ascii="Trebuchet MS" w:hAnsi="Trebuchet MS"/>
          <w:sz w:val="20"/>
          <w:szCs w:val="20"/>
        </w:rPr>
        <w:t>How Raw Device Maps work with VM cold, VMotion and Storage VMotion migrations</w:t>
      </w:r>
    </w:p>
    <w:p>
      <w:pPr>
        <w:pStyle w:val="Normal"/>
        <w:numPr>
          <w:ilvl w:val="0"/>
          <w:numId w:val="11"/>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Using RDMs to implement Virtual and Virtual/Physical </w:t>
      </w:r>
      <w:r>
        <w:rPr>
          <w:rFonts w:ascii="Trebuchet MS" w:hAnsi="Trebuchet MS"/>
          <w:sz w:val="20"/>
          <w:szCs w:val="20"/>
        </w:rPr>
        <w:t>Windows</w:t>
      </w:r>
      <w:r>
        <w:rPr>
          <w:rFonts w:ascii="Trebuchet MS" w:hAnsi="Trebuchet MS"/>
          <w:sz w:val="20"/>
          <w:szCs w:val="20"/>
        </w:rPr>
        <w:t xml:space="preserve"> Fail Over Clusters</w:t>
      </w:r>
    </w:p>
    <w:p>
      <w:pPr>
        <w:pStyle w:val="Heading2"/>
        <w:rPr>
          <w:rFonts w:ascii="Trebuchet MS" w:hAnsi="Trebuchet MS"/>
        </w:rPr>
      </w:pPr>
      <w:r>
        <w:rPr>
          <w:rFonts w:ascii="Trebuchet MS" w:hAnsi="Trebuchet MS"/>
        </w:rPr>
        <w:t>Chapter 1</w:t>
      </w:r>
      <w:r>
        <w:rPr>
          <w:rFonts w:ascii="Trebuchet MS" w:hAnsi="Trebuchet MS"/>
        </w:rPr>
        <w:t>1</w:t>
      </w:r>
      <w:r>
        <w:rPr>
          <w:rFonts w:ascii="Trebuchet MS" w:hAnsi="Trebuchet MS"/>
        </w:rPr>
        <w:t xml:space="preserve"> </w:t>
      </w:r>
      <w:r>
        <w:rPr>
          <w:rFonts w:ascii="Trebuchet MS" w:hAnsi="Trebuchet MS"/>
        </w:rPr>
        <w:t xml:space="preserve">– VMware File System (VMFS </w:t>
      </w:r>
      <w:r>
        <w:rPr>
          <w:rFonts w:ascii="Trebuchet MS" w:hAnsi="Trebuchet MS"/>
        </w:rPr>
        <w:t>6</w:t>
      </w:r>
      <w:r>
        <w:rPr>
          <w:rFonts w:ascii="Trebuchet MS" w:hAnsi="Trebuchet MS"/>
        </w:rPr>
        <w:t>)</w:t>
      </w:r>
    </w:p>
    <w:p>
      <w:pPr>
        <w:pStyle w:val="Normal"/>
        <w:numPr>
          <w:ilvl w:val="0"/>
          <w:numId w:val="12"/>
        </w:numPr>
        <w:rPr>
          <w:rFonts w:ascii="Trebuchet MS" w:hAnsi="Trebuchet MS"/>
          <w:sz w:val="20"/>
          <w:szCs w:val="20"/>
        </w:rPr>
      </w:pPr>
      <w:r>
        <w:rPr>
          <w:rFonts w:ascii="Trebuchet MS" w:hAnsi="Trebuchet MS"/>
          <w:sz w:val="20"/>
          <w:szCs w:val="20"/>
        </w:rPr>
        <w:t>Features and benefits</w:t>
      </w:r>
      <w:r>
        <w:rPr>
          <w:rFonts w:ascii="Trebuchet MS" w:hAnsi="Trebuchet MS"/>
          <w:sz w:val="20"/>
          <w:szCs w:val="20"/>
        </w:rPr>
        <w:t xml:space="preserve"> of VMFS </w:t>
      </w:r>
      <w:r>
        <w:rPr>
          <w:rFonts w:ascii="Trebuchet MS" w:hAnsi="Trebuchet MS"/>
          <w:sz w:val="20"/>
          <w:szCs w:val="20"/>
        </w:rPr>
        <w:t>6</w:t>
      </w:r>
    </w:p>
    <w:p>
      <w:pPr>
        <w:pStyle w:val="Normal"/>
        <w:numPr>
          <w:ilvl w:val="0"/>
          <w:numId w:val="12"/>
        </w:numPr>
        <w:rPr>
          <w:rFonts w:ascii="Trebuchet MS" w:hAnsi="Trebuchet MS"/>
          <w:sz w:val="20"/>
          <w:szCs w:val="20"/>
        </w:rPr>
      </w:pPr>
      <w:r>
        <w:rPr>
          <w:rFonts w:ascii="Trebuchet MS" w:hAnsi="Trebuchet MS"/>
          <w:sz w:val="20"/>
          <w:szCs w:val="20"/>
        </w:rPr>
        <w:t>Creating and m</w:t>
      </w:r>
      <w:r>
        <w:rPr>
          <w:rFonts w:ascii="Trebuchet MS" w:hAnsi="Trebuchet MS"/>
          <w:sz w:val="20"/>
          <w:szCs w:val="20"/>
        </w:rPr>
        <w:t xml:space="preserve">anaging shared Volumes </w:t>
      </w:r>
    </w:p>
    <w:p>
      <w:pPr>
        <w:pStyle w:val="Normal"/>
        <w:numPr>
          <w:ilvl w:val="0"/>
          <w:numId w:val="12"/>
        </w:numPr>
        <w:rPr>
          <w:rFonts w:ascii="Trebuchet MS" w:hAnsi="Trebuchet MS"/>
          <w:sz w:val="20"/>
          <w:szCs w:val="20"/>
        </w:rPr>
      </w:pPr>
      <w:r>
        <w:rPr>
          <w:rFonts w:ascii="Trebuchet MS" w:hAnsi="Trebuchet MS"/>
          <w:sz w:val="20"/>
          <w:szCs w:val="20"/>
        </w:rPr>
        <w:t xml:space="preserve">Managing VMFS capacity with LUN spanning, LUN expansion </w:t>
      </w:r>
    </w:p>
    <w:p>
      <w:pPr>
        <w:pStyle w:val="Normal"/>
        <w:numPr>
          <w:ilvl w:val="0"/>
          <w:numId w:val="12"/>
        </w:numPr>
        <w:rPr>
          <w:rFonts w:ascii="Trebuchet MS" w:hAnsi="Trebuchet MS"/>
          <w:sz w:val="20"/>
          <w:szCs w:val="20"/>
        </w:rPr>
      </w:pPr>
      <w:r>
        <w:rPr>
          <w:rFonts w:ascii="Trebuchet MS" w:hAnsi="Trebuchet MS"/>
          <w:sz w:val="20"/>
          <w:szCs w:val="20"/>
        </w:rPr>
        <w:t>Benefits, pros, cons and use cases for VMware’s three</w:t>
      </w:r>
      <w:r>
        <w:rPr>
          <w:rFonts w:ascii="Trebuchet MS" w:hAnsi="Trebuchet MS"/>
          <w:sz w:val="20"/>
          <w:szCs w:val="20"/>
        </w:rPr>
        <w:t xml:space="preserve"> multipathing policies</w:t>
      </w:r>
    </w:p>
    <w:p>
      <w:pPr>
        <w:pStyle w:val="Normal"/>
        <w:numPr>
          <w:ilvl w:val="0"/>
          <w:numId w:val="12"/>
        </w:numPr>
        <w:rPr>
          <w:rFonts w:ascii="Trebuchet MS" w:hAnsi="Trebuchet MS"/>
          <w:sz w:val="20"/>
          <w:szCs w:val="20"/>
        </w:rPr>
      </w:pPr>
      <w:r>
        <w:rPr>
          <w:rFonts w:ascii="Trebuchet MS" w:hAnsi="Trebuchet MS"/>
          <w:sz w:val="20"/>
          <w:szCs w:val="20"/>
        </w:rPr>
        <w:t>Review storage queuing, I/O aborts and other storage issues</w:t>
      </w:r>
    </w:p>
    <w:p>
      <w:pPr>
        <w:pStyle w:val="Normal"/>
        <w:numPr>
          <w:ilvl w:val="0"/>
          <w:numId w:val="12"/>
        </w:numPr>
        <w:rPr>
          <w:rFonts w:ascii="Trebuchet MS" w:hAnsi="Trebuchet MS"/>
          <w:sz w:val="20"/>
          <w:szCs w:val="20"/>
        </w:rPr>
      </w:pPr>
      <w:r>
        <w:rPr>
          <w:rFonts w:ascii="Trebuchet MS" w:hAnsi="Trebuchet MS"/>
          <w:sz w:val="20"/>
          <w:szCs w:val="20"/>
        </w:rPr>
        <w:t>Diagnose and troubleshoot storage performance</w:t>
      </w:r>
    </w:p>
    <w:p>
      <w:pPr>
        <w:pStyle w:val="Normal"/>
        <w:numPr>
          <w:ilvl w:val="0"/>
          <w:numId w:val="12"/>
        </w:numPr>
        <w:rPr>
          <w:rFonts w:ascii="Trebuchet MS" w:hAnsi="Trebuchet MS"/>
          <w:sz w:val="20"/>
          <w:szCs w:val="20"/>
        </w:rPr>
      </w:pPr>
      <w:r>
        <w:rPr>
          <w:rFonts w:ascii="Trebuchet MS" w:hAnsi="Trebuchet MS"/>
          <w:sz w:val="20"/>
          <w:szCs w:val="20"/>
        </w:rPr>
        <w:t>Troubleshooting VMFS issues</w:t>
      </w:r>
    </w:p>
    <w:p>
      <w:pPr>
        <w:pStyle w:val="Normal"/>
        <w:numPr>
          <w:ilvl w:val="0"/>
          <w:numId w:val="12"/>
        </w:numPr>
        <w:rPr>
          <w:rFonts w:ascii="Trebuchet MS" w:hAnsi="Trebuchet MS"/>
          <w:sz w:val="20"/>
          <w:szCs w:val="20"/>
        </w:rPr>
      </w:pPr>
      <w:r>
        <w:rPr>
          <w:rFonts w:ascii="Trebuchet MS" w:hAnsi="Trebuchet MS"/>
          <w:sz w:val="20"/>
          <w:szCs w:val="20"/>
        </w:rPr>
        <w:t>VMFS best practices</w:t>
      </w:r>
    </w:p>
    <w:p>
      <w:pPr>
        <w:pStyle w:val="Heading2"/>
        <w:rPr>
          <w:rFonts w:ascii="Trebuchet MS" w:hAnsi="Trebuchet MS"/>
        </w:rPr>
      </w:pPr>
      <w:r>
        <w:rPr>
          <w:rFonts w:ascii="Trebuchet MS" w:hAnsi="Trebuchet MS"/>
        </w:rPr>
        <w:t xml:space="preserve">Chapter </w:t>
      </w:r>
      <w:r>
        <w:rPr>
          <w:rFonts w:ascii="Trebuchet MS" w:hAnsi="Trebuchet MS"/>
        </w:rPr>
        <w:t>1</w:t>
      </w:r>
      <w:r>
        <w:rPr>
          <w:rFonts w:ascii="Trebuchet MS" w:hAnsi="Trebuchet MS"/>
        </w:rPr>
        <w:t>2</w:t>
      </w:r>
      <w:r>
        <w:rPr>
          <w:rFonts w:ascii="Trebuchet MS" w:hAnsi="Trebuchet MS"/>
        </w:rPr>
        <w:t xml:space="preserve"> – </w:t>
      </w:r>
      <w:r>
        <w:rPr>
          <w:rFonts w:ascii="Trebuchet MS" w:hAnsi="Trebuchet MS"/>
        </w:rPr>
        <w:t>Storage Load Balancing with SDRS Clusters</w:t>
      </w:r>
    </w:p>
    <w:p>
      <w:pPr>
        <w:pStyle w:val="Normal"/>
        <w:numPr>
          <w:ilvl w:val="0"/>
          <w:numId w:val="13"/>
        </w:numPr>
        <w:rPr>
          <w:rFonts w:ascii="Trebuchet MS" w:hAnsi="Trebuchet MS"/>
          <w:sz w:val="20"/>
          <w:szCs w:val="20"/>
        </w:rPr>
      </w:pPr>
      <w:r>
        <w:rPr>
          <w:rFonts w:ascii="Trebuchet MS" w:hAnsi="Trebuchet MS"/>
          <w:sz w:val="20"/>
          <w:szCs w:val="20"/>
        </w:rPr>
        <w:t>Creating and using Storage Distributed Resource Scheduling clusters (SDRS)</w:t>
      </w:r>
    </w:p>
    <w:p>
      <w:pPr>
        <w:pStyle w:val="Normal"/>
        <w:numPr>
          <w:ilvl w:val="0"/>
          <w:numId w:val="13"/>
        </w:numPr>
        <w:rPr>
          <w:rFonts w:ascii="Trebuchet MS" w:hAnsi="Trebuchet MS"/>
          <w:sz w:val="20"/>
          <w:szCs w:val="20"/>
        </w:rPr>
      </w:pPr>
      <w:r>
        <w:rPr>
          <w:rFonts w:ascii="Trebuchet MS" w:hAnsi="Trebuchet MS"/>
          <w:sz w:val="20"/>
          <w:szCs w:val="20"/>
        </w:rPr>
        <w:t>Cluster properties for capacity and I/O load balancing</w:t>
      </w:r>
    </w:p>
    <w:p>
      <w:pPr>
        <w:pStyle w:val="Normal"/>
        <w:numPr>
          <w:ilvl w:val="0"/>
          <w:numId w:val="13"/>
        </w:numPr>
        <w:rPr/>
      </w:pPr>
      <w:r>
        <w:rPr>
          <w:rFonts w:ascii="Trebuchet MS" w:hAnsi="Trebuchet MS"/>
          <w:sz w:val="20"/>
          <w:szCs w:val="20"/>
        </w:rPr>
        <w:t xml:space="preserve">Best practices for </w:t>
      </w:r>
      <w:r>
        <w:rPr>
          <w:rFonts w:ascii="Trebuchet MS" w:hAnsi="Trebuchet MS"/>
          <w:sz w:val="20"/>
          <w:szCs w:val="20"/>
        </w:rPr>
        <w:t>building storage clusters</w:t>
      </w:r>
    </w:p>
    <w:p>
      <w:pPr>
        <w:pStyle w:val="Heading2"/>
        <w:rPr/>
      </w:pPr>
      <w:r>
        <w:rPr>
          <w:rFonts w:ascii="Trebuchet MS" w:hAnsi="Trebuchet MS"/>
        </w:rPr>
        <w:t>Chapter 1</w:t>
      </w:r>
      <w:r>
        <w:rPr>
          <w:rFonts w:ascii="Trebuchet MS" w:hAnsi="Trebuchet MS"/>
        </w:rPr>
        <w:t>3</w:t>
      </w:r>
      <w:r>
        <w:rPr>
          <w:rFonts w:ascii="Trebuchet MS" w:hAnsi="Trebuchet MS"/>
        </w:rPr>
        <w:t xml:space="preserve"> – </w:t>
      </w:r>
      <w:r>
        <w:rPr>
          <w:rFonts w:ascii="Trebuchet MS" w:hAnsi="Trebuchet MS"/>
        </w:rPr>
        <w:t>VMotion Migration,</w:t>
      </w:r>
      <w:r>
        <w:rPr>
          <w:rFonts w:ascii="Trebuchet MS" w:hAnsi="Trebuchet MS"/>
        </w:rPr>
        <w:t xml:space="preserve"> Cold Migration, Storage VMotion</w:t>
      </w:r>
    </w:p>
    <w:p>
      <w:pPr>
        <w:pStyle w:val="Normal"/>
        <w:numPr>
          <w:ilvl w:val="0"/>
          <w:numId w:val="14"/>
        </w:numPr>
        <w:tabs>
          <w:tab w:val="clear" w:pos="709"/>
          <w:tab w:val="left" w:pos="707" w:leader="none"/>
        </w:tabs>
        <w:ind w:hanging="283" w:start="707"/>
        <w:rPr>
          <w:rFonts w:ascii="Trebuchet MS" w:hAnsi="Trebuchet MS"/>
          <w:sz w:val="20"/>
          <w:szCs w:val="20"/>
        </w:rPr>
      </w:pPr>
      <w:r>
        <w:rPr>
          <w:rFonts w:ascii="Trebuchet MS" w:hAnsi="Trebuchet MS"/>
          <w:sz w:val="20"/>
          <w:szCs w:val="20"/>
        </w:rPr>
        <w:t>Cold Migrations to new ESX</w:t>
      </w:r>
      <w:r>
        <w:rPr>
          <w:rFonts w:ascii="Trebuchet MS" w:hAnsi="Trebuchet MS"/>
          <w:sz w:val="20"/>
          <w:szCs w:val="20"/>
        </w:rPr>
        <w:t>i</w:t>
      </w:r>
      <w:r>
        <w:rPr>
          <w:rFonts w:ascii="Trebuchet MS" w:hAnsi="Trebuchet MS"/>
          <w:sz w:val="20"/>
          <w:szCs w:val="20"/>
        </w:rPr>
        <w:t xml:space="preserve"> hosts, datastores </w:t>
      </w:r>
    </w:p>
    <w:p>
      <w:pPr>
        <w:pStyle w:val="Normal"/>
        <w:numPr>
          <w:ilvl w:val="0"/>
          <w:numId w:val="14"/>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Hot Migrations with VMotion </w:t>
      </w:r>
    </w:p>
    <w:p>
      <w:pPr>
        <w:pStyle w:val="Normal"/>
        <w:numPr>
          <w:ilvl w:val="0"/>
          <w:numId w:val="14"/>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VMotion requirements and dependencies </w:t>
      </w:r>
    </w:p>
    <w:p>
      <w:pPr>
        <w:pStyle w:val="Normal"/>
        <w:numPr>
          <w:ilvl w:val="0"/>
          <w:numId w:val="14"/>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How VMotion works – detailed explanation </w:t>
      </w:r>
    </w:p>
    <w:p>
      <w:pPr>
        <w:pStyle w:val="Normal"/>
        <w:numPr>
          <w:ilvl w:val="0"/>
          <w:numId w:val="14"/>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Troubleshooting VMotion </w:t>
      </w:r>
    </w:p>
    <w:p>
      <w:pPr>
        <w:pStyle w:val="Normal"/>
        <w:numPr>
          <w:ilvl w:val="0"/>
          <w:numId w:val="14"/>
        </w:numPr>
        <w:tabs>
          <w:tab w:val="clear" w:pos="709"/>
          <w:tab w:val="left" w:pos="707" w:leader="none"/>
        </w:tabs>
        <w:ind w:hanging="283" w:start="707"/>
        <w:rPr>
          <w:sz w:val="20"/>
          <w:szCs w:val="20"/>
        </w:rPr>
      </w:pPr>
      <w:r>
        <w:rPr>
          <w:rFonts w:ascii="Trebuchet MS" w:hAnsi="Trebuchet MS"/>
          <w:sz w:val="20"/>
          <w:szCs w:val="20"/>
        </w:rPr>
        <w:t>Storage VMotion for hot VM disk migrations</w:t>
      </w:r>
      <w:r>
        <w:rPr>
          <w:sz w:val="20"/>
          <w:szCs w:val="20"/>
        </w:rPr>
        <w:t xml:space="preserve"> </w:t>
      </w:r>
    </w:p>
    <w:p>
      <w:pPr>
        <w:pStyle w:val="Heading2"/>
        <w:rPr>
          <w:color w:val="127622"/>
        </w:rPr>
      </w:pPr>
      <w:r>
        <w:rPr>
          <w:rFonts w:ascii="Trebuchet MS" w:hAnsi="Trebuchet MS"/>
          <w:color w:val="127622"/>
        </w:rPr>
        <w:t>Chapter 1</w:t>
      </w:r>
      <w:r>
        <w:rPr>
          <w:rFonts w:eastAsia="SimSun" w:cs="Mangal" w:ascii="Trebuchet MS" w:hAnsi="Trebuchet MS"/>
          <w:b/>
          <w:bCs/>
          <w:color w:val="127622"/>
          <w:sz w:val="32"/>
          <w:szCs w:val="36"/>
        </w:rPr>
        <w:t>4</w:t>
      </w:r>
      <w:r>
        <w:rPr>
          <w:rFonts w:ascii="Trebuchet MS" w:hAnsi="Trebuchet MS"/>
          <w:color w:val="127622"/>
        </w:rPr>
        <w:t xml:space="preserve"> – Distributed Resource Scheduling Clusters</w:t>
      </w:r>
    </w:p>
    <w:p>
      <w:pPr>
        <w:pStyle w:val="Normal"/>
        <w:numPr>
          <w:ilvl w:val="0"/>
          <w:numId w:val="15"/>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Automatic </w:t>
      </w:r>
      <w:r>
        <w:rPr>
          <w:rFonts w:ascii="Trebuchet MS" w:hAnsi="Trebuchet MS"/>
          <w:sz w:val="20"/>
          <w:szCs w:val="20"/>
        </w:rPr>
        <w:t>CPU and Memory r</w:t>
      </w:r>
      <w:r>
        <w:rPr>
          <w:rFonts w:ascii="Trebuchet MS" w:hAnsi="Trebuchet MS"/>
          <w:sz w:val="20"/>
          <w:szCs w:val="20"/>
        </w:rPr>
        <w:t>esource balanc</w:t>
      </w:r>
      <w:r>
        <w:rPr>
          <w:rFonts w:ascii="Trebuchet MS" w:hAnsi="Trebuchet MS"/>
          <w:sz w:val="20"/>
          <w:szCs w:val="20"/>
        </w:rPr>
        <w:t>ing</w:t>
      </w:r>
      <w:r>
        <w:rPr>
          <w:rFonts w:ascii="Trebuchet MS" w:hAnsi="Trebuchet MS"/>
          <w:sz w:val="20"/>
          <w:szCs w:val="20"/>
        </w:rPr>
        <w:t xml:space="preserve"> clusters with VMware </w:t>
      </w:r>
      <w:r>
        <w:rPr>
          <w:rFonts w:ascii="Trebuchet MS" w:hAnsi="Trebuchet MS"/>
          <w:sz w:val="20"/>
          <w:szCs w:val="20"/>
        </w:rPr>
        <w:t>DRS</w:t>
      </w:r>
      <w:r>
        <w:rPr>
          <w:rFonts w:ascii="Trebuchet MS" w:hAnsi="Trebuchet MS"/>
          <w:sz w:val="20"/>
          <w:szCs w:val="20"/>
        </w:rPr>
        <w:t xml:space="preserve"> </w:t>
      </w:r>
    </w:p>
    <w:p>
      <w:pPr>
        <w:pStyle w:val="Normal"/>
        <w:numPr>
          <w:ilvl w:val="0"/>
          <w:numId w:val="15"/>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DRS Cluster configuration and tuning </w:t>
      </w:r>
    </w:p>
    <w:p>
      <w:pPr>
        <w:pStyle w:val="Normal"/>
        <w:numPr>
          <w:ilvl w:val="0"/>
          <w:numId w:val="15"/>
        </w:numPr>
        <w:tabs>
          <w:tab w:val="clear" w:pos="709"/>
          <w:tab w:val="left" w:pos="707" w:leader="none"/>
        </w:tabs>
        <w:ind w:hanging="283" w:start="707"/>
        <w:rPr>
          <w:rFonts w:ascii="Trebuchet MS" w:hAnsi="Trebuchet MS"/>
          <w:sz w:val="20"/>
          <w:szCs w:val="20"/>
        </w:rPr>
      </w:pPr>
      <w:r>
        <w:rPr>
          <w:rFonts w:ascii="Trebuchet MS" w:hAnsi="Trebuchet MS"/>
          <w:sz w:val="20"/>
          <w:szCs w:val="20"/>
        </w:rPr>
        <w:t>Per-VM cluster policy overrides</w:t>
      </w:r>
    </w:p>
    <w:p>
      <w:pPr>
        <w:pStyle w:val="Normal"/>
        <w:numPr>
          <w:ilvl w:val="0"/>
          <w:numId w:val="15"/>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Features, benefits </w:t>
      </w:r>
      <w:r>
        <w:rPr>
          <w:rFonts w:ascii="Trebuchet MS" w:hAnsi="Trebuchet MS"/>
          <w:sz w:val="20"/>
          <w:szCs w:val="20"/>
        </w:rPr>
        <w:t>and use cases for</w:t>
      </w:r>
      <w:r>
        <w:rPr>
          <w:rFonts w:ascii="Trebuchet MS" w:hAnsi="Trebuchet MS"/>
          <w:sz w:val="20"/>
          <w:szCs w:val="20"/>
        </w:rPr>
        <w:t xml:space="preserve"> Enhanced VMotion Compatibility (EVC)</w:t>
      </w:r>
    </w:p>
    <w:p>
      <w:pPr>
        <w:pStyle w:val="Normal"/>
        <w:numPr>
          <w:ilvl w:val="0"/>
          <w:numId w:val="15"/>
        </w:numPr>
        <w:tabs>
          <w:tab w:val="clear" w:pos="709"/>
          <w:tab w:val="left" w:pos="707" w:leader="none"/>
        </w:tabs>
        <w:ind w:hanging="283" w:start="707"/>
        <w:rPr>
          <w:rFonts w:ascii="Trebuchet MS" w:hAnsi="Trebuchet MS"/>
          <w:sz w:val="20"/>
          <w:szCs w:val="20"/>
        </w:rPr>
      </w:pPr>
      <w:r>
        <w:rPr>
          <w:rFonts w:ascii="Trebuchet MS" w:hAnsi="Trebuchet MS"/>
          <w:sz w:val="20"/>
          <w:szCs w:val="20"/>
        </w:rPr>
        <w:t>Configuring Per-VM EVC</w:t>
      </w:r>
    </w:p>
    <w:p>
      <w:pPr>
        <w:pStyle w:val="Heading2"/>
        <w:rPr>
          <w:rFonts w:ascii="Trebuchet MS" w:hAnsi="Trebuchet MS"/>
        </w:rPr>
      </w:pPr>
      <w:r>
        <w:rPr>
          <w:rFonts w:ascii="Trebuchet MS" w:hAnsi="Trebuchet MS"/>
        </w:rPr>
        <w:t>Chapter 1</w:t>
      </w:r>
      <w:r>
        <w:rPr>
          <w:rFonts w:ascii="Trebuchet MS" w:hAnsi="Trebuchet MS"/>
        </w:rPr>
        <w:t>5</w:t>
      </w:r>
      <w:r>
        <w:rPr>
          <w:rFonts w:ascii="Trebuchet MS" w:hAnsi="Trebuchet MS"/>
        </w:rPr>
        <w:t xml:space="preserve"> – </w:t>
      </w:r>
      <w:r>
        <w:rPr>
          <w:rFonts w:ascii="Trebuchet MS" w:hAnsi="Trebuchet MS"/>
        </w:rPr>
        <w:t>VMware High Availability Clusters</w:t>
      </w:r>
    </w:p>
    <w:p>
      <w:pPr>
        <w:pStyle w:val="Normal"/>
        <w:numPr>
          <w:ilvl w:val="0"/>
          <w:numId w:val="16"/>
        </w:numPr>
        <w:rPr/>
      </w:pPr>
      <w:r>
        <w:rPr>
          <w:rFonts w:ascii="Trebuchet MS" w:hAnsi="Trebuchet MS"/>
          <w:sz w:val="20"/>
          <w:szCs w:val="20"/>
        </w:rPr>
        <w:t>M</w:t>
      </w:r>
      <w:r>
        <w:rPr>
          <w:rFonts w:ascii="Trebuchet MS" w:hAnsi="Trebuchet MS"/>
          <w:sz w:val="20"/>
          <w:szCs w:val="20"/>
        </w:rPr>
        <w:t xml:space="preserve">inimize unplanned </w:t>
      </w:r>
      <w:r>
        <w:rPr>
          <w:rFonts w:ascii="Trebuchet MS" w:hAnsi="Trebuchet MS"/>
          <w:sz w:val="20"/>
          <w:szCs w:val="20"/>
        </w:rPr>
        <w:t xml:space="preserve">VM </w:t>
      </w:r>
      <w:r>
        <w:rPr>
          <w:rFonts w:ascii="Trebuchet MS" w:hAnsi="Trebuchet MS"/>
          <w:sz w:val="20"/>
          <w:szCs w:val="20"/>
        </w:rPr>
        <w:t xml:space="preserve">down time VMware High Availability clusters </w:t>
      </w:r>
    </w:p>
    <w:p>
      <w:pPr>
        <w:pStyle w:val="Normal"/>
        <w:numPr>
          <w:ilvl w:val="0"/>
          <w:numId w:val="16"/>
        </w:numPr>
        <w:rPr/>
      </w:pPr>
      <w:r>
        <w:rPr>
          <w:rFonts w:ascii="Trebuchet MS" w:hAnsi="Trebuchet MS"/>
          <w:sz w:val="20"/>
          <w:szCs w:val="20"/>
        </w:rPr>
        <w:t>V</w:t>
      </w:r>
      <w:r>
        <w:rPr>
          <w:rFonts w:ascii="Trebuchet MS" w:hAnsi="Trebuchet MS"/>
          <w:sz w:val="20"/>
          <w:szCs w:val="20"/>
        </w:rPr>
        <w:t>M requirements for HA Clusters</w:t>
      </w:r>
    </w:p>
    <w:p>
      <w:pPr>
        <w:pStyle w:val="Normal"/>
        <w:numPr>
          <w:ilvl w:val="0"/>
          <w:numId w:val="16"/>
        </w:numPr>
        <w:rPr>
          <w:rFonts w:ascii="Trebuchet MS" w:hAnsi="Trebuchet MS"/>
          <w:sz w:val="20"/>
          <w:szCs w:val="20"/>
        </w:rPr>
      </w:pPr>
      <w:r>
        <w:rPr>
          <w:rFonts w:ascii="Trebuchet MS" w:hAnsi="Trebuchet MS"/>
          <w:sz w:val="20"/>
          <w:szCs w:val="20"/>
        </w:rPr>
        <w:t>Storage fault recovery in High Availability clusters (All Paths Down, Permanent Device Loss)</w:t>
      </w:r>
    </w:p>
    <w:p>
      <w:pPr>
        <w:pStyle w:val="Normal"/>
        <w:numPr>
          <w:ilvl w:val="0"/>
          <w:numId w:val="16"/>
        </w:numPr>
        <w:rPr>
          <w:rFonts w:ascii="Trebuchet MS" w:hAnsi="Trebuchet MS"/>
          <w:sz w:val="20"/>
          <w:szCs w:val="20"/>
        </w:rPr>
      </w:pPr>
      <w:r>
        <w:rPr>
          <w:rFonts w:ascii="Trebuchet MS" w:hAnsi="Trebuchet MS"/>
          <w:sz w:val="20"/>
          <w:szCs w:val="20"/>
        </w:rPr>
        <w:t>Monitoring VM health in HA clusters</w:t>
      </w:r>
    </w:p>
    <w:p>
      <w:pPr>
        <w:pStyle w:val="Normal"/>
        <w:numPr>
          <w:ilvl w:val="0"/>
          <w:numId w:val="16"/>
        </w:numPr>
        <w:rPr>
          <w:rFonts w:ascii="Trebuchet MS" w:hAnsi="Trebuchet MS"/>
          <w:sz w:val="20"/>
          <w:szCs w:val="20"/>
        </w:rPr>
      </w:pPr>
      <w:r>
        <w:rPr>
          <w:rFonts w:ascii="Trebuchet MS" w:hAnsi="Trebuchet MS"/>
          <w:sz w:val="20"/>
          <w:szCs w:val="20"/>
        </w:rPr>
        <w:t>Admission Control policy settings for predictable pCPU/pRAM resource availability</w:t>
      </w:r>
    </w:p>
    <w:p>
      <w:pPr>
        <w:pStyle w:val="Normal"/>
        <w:numPr>
          <w:ilvl w:val="0"/>
          <w:numId w:val="16"/>
        </w:numPr>
        <w:rPr>
          <w:rFonts w:ascii="Trebuchet MS" w:hAnsi="Trebuchet MS"/>
          <w:sz w:val="20"/>
          <w:szCs w:val="20"/>
        </w:rPr>
      </w:pPr>
      <w:r>
        <w:rPr>
          <w:rFonts w:ascii="Trebuchet MS" w:hAnsi="Trebuchet MS"/>
          <w:sz w:val="20"/>
          <w:szCs w:val="20"/>
        </w:rPr>
        <w:t>Identifying and troubleshooting issues in VMware HA clusters</w:t>
      </w:r>
    </w:p>
    <w:p>
      <w:pPr>
        <w:pStyle w:val="Heading2"/>
        <w:rPr>
          <w:rFonts w:ascii="Trebuchet MS" w:hAnsi="Trebuchet MS"/>
        </w:rPr>
      </w:pPr>
      <w:r>
        <w:rPr>
          <w:rFonts w:ascii="Trebuchet MS" w:hAnsi="Trebuchet MS"/>
        </w:rPr>
        <w:t>Chapter 1</w:t>
      </w:r>
      <w:r>
        <w:rPr>
          <w:rFonts w:ascii="Trebuchet MS" w:hAnsi="Trebuchet MS"/>
        </w:rPr>
        <w:t xml:space="preserve">6 </w:t>
      </w:r>
      <w:r>
        <w:rPr>
          <w:rFonts w:ascii="Trebuchet MS" w:hAnsi="Trebuchet MS"/>
        </w:rPr>
        <w:t xml:space="preserve">– </w:t>
      </w:r>
      <w:r>
        <w:rPr>
          <w:rFonts w:ascii="Trebuchet MS" w:hAnsi="Trebuchet MS"/>
        </w:rPr>
        <w:t>VMware Fault Tolerance</w:t>
      </w:r>
    </w:p>
    <w:p>
      <w:pPr>
        <w:pStyle w:val="Normal"/>
        <w:numPr>
          <w:ilvl w:val="0"/>
          <w:numId w:val="17"/>
        </w:numPr>
        <w:rPr/>
      </w:pPr>
      <w:r>
        <w:rPr>
          <w:rFonts w:ascii="Trebuchet MS" w:hAnsi="Trebuchet MS"/>
          <w:sz w:val="20"/>
          <w:szCs w:val="20"/>
        </w:rPr>
        <w:t xml:space="preserve">Eliminate VM unplanned down time with </w:t>
      </w:r>
      <w:r>
        <w:rPr>
          <w:rFonts w:ascii="Trebuchet MS" w:hAnsi="Trebuchet MS"/>
          <w:sz w:val="20"/>
          <w:szCs w:val="20"/>
        </w:rPr>
        <w:t>VMware Fault Tolerance</w:t>
      </w:r>
    </w:p>
    <w:p>
      <w:pPr>
        <w:pStyle w:val="Normal"/>
        <w:numPr>
          <w:ilvl w:val="0"/>
          <w:numId w:val="17"/>
        </w:numPr>
        <w:rPr>
          <w:rFonts w:ascii="Trebuchet MS" w:hAnsi="Trebuchet MS"/>
          <w:sz w:val="20"/>
          <w:szCs w:val="20"/>
        </w:rPr>
      </w:pPr>
      <w:r>
        <w:rPr>
          <w:rFonts w:ascii="Trebuchet MS" w:hAnsi="Trebuchet MS"/>
          <w:sz w:val="20"/>
          <w:szCs w:val="20"/>
        </w:rPr>
        <w:t>Role of the Primary and Secondary VM in a Fault Tolerance configuration</w:t>
      </w:r>
    </w:p>
    <w:p>
      <w:pPr>
        <w:pStyle w:val="Normal"/>
        <w:numPr>
          <w:ilvl w:val="0"/>
          <w:numId w:val="17"/>
        </w:numPr>
        <w:rPr>
          <w:rFonts w:ascii="Trebuchet MS" w:hAnsi="Trebuchet MS"/>
          <w:sz w:val="20"/>
          <w:szCs w:val="20"/>
        </w:rPr>
      </w:pPr>
      <w:r>
        <w:rPr>
          <w:rFonts w:ascii="Trebuchet MS" w:hAnsi="Trebuchet MS"/>
          <w:sz w:val="20"/>
          <w:szCs w:val="20"/>
        </w:rPr>
        <w:t>Explain how Fast Checkpointing keeps the Secondary VM vCPU, vRAM, vDisk up to date</w:t>
      </w:r>
    </w:p>
    <w:p>
      <w:pPr>
        <w:pStyle w:val="Normal"/>
        <w:numPr>
          <w:ilvl w:val="0"/>
          <w:numId w:val="17"/>
        </w:numPr>
        <w:rPr>
          <w:rFonts w:ascii="Trebuchet MS" w:hAnsi="Trebuchet MS"/>
          <w:sz w:val="20"/>
          <w:szCs w:val="20"/>
        </w:rPr>
      </w:pPr>
      <w:r>
        <w:rPr>
          <w:rFonts w:ascii="Trebuchet MS" w:hAnsi="Trebuchet MS"/>
          <w:sz w:val="20"/>
          <w:szCs w:val="20"/>
        </w:rPr>
        <w:t>Enabling VM Fault Tolerance</w:t>
      </w:r>
    </w:p>
    <w:p>
      <w:pPr>
        <w:pStyle w:val="Normal"/>
        <w:numPr>
          <w:ilvl w:val="0"/>
          <w:numId w:val="17"/>
        </w:numPr>
        <w:rPr>
          <w:rFonts w:ascii="Trebuchet MS" w:hAnsi="Trebuchet MS"/>
          <w:sz w:val="20"/>
          <w:szCs w:val="20"/>
        </w:rPr>
      </w:pPr>
      <w:r>
        <w:rPr>
          <w:rFonts w:ascii="Trebuchet MS" w:hAnsi="Trebuchet MS"/>
          <w:sz w:val="20"/>
          <w:szCs w:val="20"/>
        </w:rPr>
        <w:t>Initial VM synchronization</w:t>
      </w:r>
    </w:p>
    <w:p>
      <w:pPr>
        <w:pStyle w:val="Normal"/>
        <w:numPr>
          <w:ilvl w:val="0"/>
          <w:numId w:val="17"/>
        </w:numPr>
        <w:rPr>
          <w:rFonts w:ascii="Trebuchet MS" w:hAnsi="Trebuchet MS"/>
          <w:sz w:val="20"/>
          <w:szCs w:val="20"/>
        </w:rPr>
      </w:pPr>
      <w:r>
        <w:rPr>
          <w:rFonts w:ascii="Trebuchet MS" w:hAnsi="Trebuchet MS"/>
          <w:sz w:val="20"/>
          <w:szCs w:val="20"/>
        </w:rPr>
        <w:t>Testing Fault Tolerance</w:t>
      </w:r>
    </w:p>
    <w:p>
      <w:pPr>
        <w:pStyle w:val="Heading2"/>
        <w:rPr>
          <w:rFonts w:ascii="Trebuchet MS" w:hAnsi="Trebuchet MS"/>
        </w:rPr>
      </w:pPr>
      <w:r>
        <w:rPr>
          <w:rFonts w:ascii="Trebuchet MS" w:hAnsi="Trebuchet MS"/>
        </w:rPr>
        <w:t xml:space="preserve">Chapter </w:t>
      </w:r>
      <w:r>
        <w:rPr>
          <w:rFonts w:ascii="Trebuchet MS" w:hAnsi="Trebuchet MS"/>
        </w:rPr>
        <w:t>1</w:t>
      </w:r>
      <w:r>
        <w:rPr>
          <w:rFonts w:ascii="Trebuchet MS" w:hAnsi="Trebuchet MS"/>
        </w:rPr>
        <w:t>7</w:t>
      </w:r>
      <w:r>
        <w:rPr>
          <w:rFonts w:ascii="Trebuchet MS" w:hAnsi="Trebuchet MS"/>
        </w:rPr>
        <w:t xml:space="preserve"> – </w:t>
      </w:r>
      <w:r>
        <w:rPr>
          <w:rFonts w:ascii="Trebuchet MS" w:hAnsi="Trebuchet MS"/>
        </w:rPr>
        <w:t>Distributed vSwitch Features and Scalability</w:t>
      </w:r>
    </w:p>
    <w:p>
      <w:pPr>
        <w:pStyle w:val="Normal"/>
        <w:numPr>
          <w:ilvl w:val="0"/>
          <w:numId w:val="17"/>
        </w:numPr>
        <w:rPr>
          <w:rFonts w:ascii="Trebuchet MS" w:hAnsi="Trebuchet MS"/>
          <w:sz w:val="20"/>
          <w:szCs w:val="20"/>
        </w:rPr>
      </w:pPr>
      <w:r>
        <w:rPr>
          <w:rFonts w:ascii="Trebuchet MS" w:hAnsi="Trebuchet MS"/>
          <w:sz w:val="20"/>
          <w:szCs w:val="20"/>
        </w:rPr>
        <w:t>Features and benefits of Distributed vSwitches</w:t>
      </w:r>
    </w:p>
    <w:p>
      <w:pPr>
        <w:pStyle w:val="Normal"/>
        <w:numPr>
          <w:ilvl w:val="0"/>
          <w:numId w:val="17"/>
        </w:numPr>
        <w:rPr/>
      </w:pPr>
      <w:r>
        <w:rPr>
          <w:rFonts w:ascii="Trebuchet MS" w:hAnsi="Trebuchet MS"/>
          <w:sz w:val="20"/>
          <w:szCs w:val="20"/>
        </w:rPr>
        <w:t xml:space="preserve">Role of the </w:t>
      </w:r>
      <w:r>
        <w:rPr>
          <w:rFonts w:ascii="Trebuchet MS" w:hAnsi="Trebuchet MS"/>
          <w:sz w:val="20"/>
          <w:szCs w:val="20"/>
        </w:rPr>
        <w:t>DVUplink port group</w:t>
      </w:r>
    </w:p>
    <w:p>
      <w:pPr>
        <w:pStyle w:val="Normal"/>
        <w:numPr>
          <w:ilvl w:val="0"/>
          <w:numId w:val="17"/>
        </w:numPr>
        <w:rPr>
          <w:rFonts w:ascii="Trebuchet MS" w:hAnsi="Trebuchet MS"/>
          <w:sz w:val="20"/>
          <w:szCs w:val="20"/>
        </w:rPr>
      </w:pPr>
      <w:r>
        <w:rPr>
          <w:rFonts w:ascii="Trebuchet MS" w:hAnsi="Trebuchet MS"/>
          <w:sz w:val="20"/>
          <w:szCs w:val="20"/>
        </w:rPr>
        <w:t>Adding ESXi hosts to dvSwitches</w:t>
      </w:r>
    </w:p>
    <w:p>
      <w:pPr>
        <w:pStyle w:val="Normal"/>
        <w:numPr>
          <w:ilvl w:val="0"/>
          <w:numId w:val="17"/>
        </w:numPr>
        <w:rPr>
          <w:rFonts w:ascii="Trebuchet MS" w:hAnsi="Trebuchet MS"/>
          <w:sz w:val="20"/>
          <w:szCs w:val="20"/>
        </w:rPr>
      </w:pPr>
      <w:r>
        <w:rPr>
          <w:rFonts w:ascii="Trebuchet MS" w:hAnsi="Trebuchet MS"/>
          <w:sz w:val="20"/>
          <w:szCs w:val="20"/>
        </w:rPr>
        <w:t>Creating dvSwitch port groups</w:t>
      </w:r>
    </w:p>
    <w:p>
      <w:pPr>
        <w:pStyle w:val="Normal"/>
        <w:numPr>
          <w:ilvl w:val="0"/>
          <w:numId w:val="17"/>
        </w:numPr>
        <w:rPr>
          <w:rFonts w:ascii="Trebuchet MS" w:hAnsi="Trebuchet MS"/>
          <w:sz w:val="20"/>
          <w:szCs w:val="20"/>
        </w:rPr>
      </w:pPr>
      <w:r>
        <w:rPr>
          <w:rFonts w:ascii="Trebuchet MS" w:hAnsi="Trebuchet MS"/>
          <w:sz w:val="20"/>
          <w:szCs w:val="20"/>
        </w:rPr>
        <w:t>Migrating physical NICs and VMkernel ports to dvSwitches</w:t>
      </w:r>
    </w:p>
    <w:p>
      <w:pPr>
        <w:pStyle w:val="Normal"/>
        <w:numPr>
          <w:ilvl w:val="0"/>
          <w:numId w:val="17"/>
        </w:numPr>
        <w:rPr>
          <w:rFonts w:ascii="Trebuchet MS" w:hAnsi="Trebuchet MS"/>
          <w:sz w:val="20"/>
          <w:szCs w:val="20"/>
        </w:rPr>
      </w:pPr>
      <w:r>
        <w:rPr>
          <w:rFonts w:ascii="Trebuchet MS" w:hAnsi="Trebuchet MS"/>
          <w:sz w:val="20"/>
          <w:szCs w:val="20"/>
        </w:rPr>
        <w:t>dvSwitch configuration backup and restore</w:t>
      </w:r>
    </w:p>
    <w:p>
      <w:pPr>
        <w:pStyle w:val="Normal"/>
        <w:numPr>
          <w:ilvl w:val="0"/>
          <w:numId w:val="17"/>
        </w:numPr>
        <w:rPr>
          <w:rFonts w:ascii="Trebuchet MS" w:hAnsi="Trebuchet MS"/>
          <w:sz w:val="20"/>
          <w:szCs w:val="20"/>
        </w:rPr>
      </w:pPr>
      <w:r>
        <w:rPr>
          <w:rFonts w:ascii="Trebuchet MS" w:hAnsi="Trebuchet MS"/>
          <w:sz w:val="20"/>
          <w:szCs w:val="20"/>
        </w:rPr>
        <w:t>Configuring custom VM MAC address generation policies</w:t>
      </w:r>
    </w:p>
    <w:p>
      <w:pPr>
        <w:pStyle w:val="Normal"/>
        <w:numPr>
          <w:ilvl w:val="0"/>
          <w:numId w:val="17"/>
        </w:numPr>
        <w:rPr>
          <w:rFonts w:ascii="Trebuchet MS" w:hAnsi="Trebuchet MS"/>
          <w:sz w:val="20"/>
          <w:szCs w:val="20"/>
        </w:rPr>
      </w:pPr>
      <w:r>
        <w:rPr>
          <w:rFonts w:ascii="Trebuchet MS" w:hAnsi="Trebuchet MS"/>
          <w:sz w:val="20"/>
          <w:szCs w:val="20"/>
        </w:rPr>
        <w:t>Testing dvSwitch network health</w:t>
      </w:r>
    </w:p>
    <w:p>
      <w:pPr>
        <w:pStyle w:val="Heading2"/>
        <w:rPr>
          <w:color w:val="127622"/>
        </w:rPr>
      </w:pPr>
      <w:r>
        <w:rPr>
          <w:rFonts w:ascii="Trebuchet MS" w:hAnsi="Trebuchet MS"/>
          <w:color w:val="127622"/>
        </w:rPr>
        <w:t xml:space="preserve">Chapter </w:t>
      </w:r>
      <w:r>
        <w:rPr>
          <w:rFonts w:eastAsia="SimSun" w:cs="Mangal" w:ascii="Trebuchet MS" w:hAnsi="Trebuchet MS"/>
          <w:b/>
          <w:bCs/>
          <w:color w:val="127622"/>
          <w:sz w:val="32"/>
          <w:szCs w:val="36"/>
        </w:rPr>
        <w:t>18</w:t>
      </w:r>
      <w:r>
        <w:rPr>
          <w:rFonts w:ascii="Trebuchet MS" w:hAnsi="Trebuchet MS"/>
          <w:color w:val="127622"/>
        </w:rPr>
        <w:t xml:space="preserve"> – Final Thoughts</w:t>
      </w:r>
    </w:p>
    <w:p>
      <w:pPr>
        <w:pStyle w:val="Normal"/>
        <w:numPr>
          <w:ilvl w:val="0"/>
          <w:numId w:val="18"/>
        </w:numPr>
        <w:tabs>
          <w:tab w:val="clear" w:pos="709"/>
          <w:tab w:val="left" w:pos="707" w:leader="none"/>
        </w:tabs>
        <w:ind w:hanging="283" w:start="707"/>
        <w:rPr>
          <w:rFonts w:ascii="Trebuchet MS" w:hAnsi="Trebuchet MS"/>
          <w:sz w:val="20"/>
          <w:szCs w:val="20"/>
        </w:rPr>
      </w:pPr>
      <w:r>
        <w:rPr>
          <w:rFonts w:ascii="Trebuchet MS" w:hAnsi="Trebuchet MS"/>
          <w:sz w:val="20"/>
          <w:szCs w:val="20"/>
        </w:rPr>
        <w:t>What to virtualize and what not to virtualize</w:t>
      </w:r>
    </w:p>
    <w:p>
      <w:pPr>
        <w:pStyle w:val="Normal"/>
        <w:numPr>
          <w:ilvl w:val="0"/>
          <w:numId w:val="18"/>
        </w:numPr>
        <w:tabs>
          <w:tab w:val="clear" w:pos="709"/>
          <w:tab w:val="left" w:pos="707" w:leader="none"/>
        </w:tabs>
        <w:ind w:hanging="283" w:start="707"/>
        <w:rPr>
          <w:rFonts w:ascii="Trebuchet MS" w:hAnsi="Trebuchet MS"/>
          <w:sz w:val="20"/>
          <w:szCs w:val="20"/>
        </w:rPr>
      </w:pPr>
      <w:r>
        <w:rPr>
          <w:rFonts w:ascii="Trebuchet MS" w:hAnsi="Trebuchet MS"/>
          <w:sz w:val="20"/>
          <w:szCs w:val="20"/>
        </w:rPr>
        <w:t>VM guest OS security in a virtual environment</w:t>
      </w:r>
      <w:r>
        <w:rPr>
          <w:rFonts w:ascii="Trebuchet MS" w:hAnsi="Trebuchet MS"/>
          <w:sz w:val="20"/>
          <w:szCs w:val="20"/>
        </w:rPr>
        <w:t xml:space="preserve"> </w:t>
      </w:r>
    </w:p>
    <w:p>
      <w:pPr>
        <w:pStyle w:val="Normal"/>
        <w:numPr>
          <w:ilvl w:val="0"/>
          <w:numId w:val="18"/>
        </w:numPr>
        <w:tabs>
          <w:tab w:val="clear" w:pos="709"/>
          <w:tab w:val="left" w:pos="707" w:leader="none"/>
        </w:tabs>
        <w:ind w:hanging="283" w:start="707"/>
        <w:rPr>
          <w:rFonts w:ascii="Trebuchet MS" w:hAnsi="Trebuchet MS"/>
          <w:sz w:val="20"/>
          <w:szCs w:val="20"/>
        </w:rPr>
      </w:pPr>
      <w:r>
        <w:rPr>
          <w:rFonts w:ascii="Trebuchet MS" w:hAnsi="Trebuchet MS"/>
          <w:sz w:val="20"/>
          <w:szCs w:val="20"/>
        </w:rPr>
        <w:t>P</w:t>
      </w:r>
      <w:r>
        <w:rPr>
          <w:rFonts w:ascii="Trebuchet MS" w:hAnsi="Trebuchet MS"/>
          <w:sz w:val="20"/>
          <w:szCs w:val="20"/>
        </w:rPr>
        <w:t>rotect</w:t>
      </w:r>
      <w:r>
        <w:rPr>
          <w:rFonts w:ascii="Trebuchet MS" w:hAnsi="Trebuchet MS"/>
          <w:sz w:val="20"/>
          <w:szCs w:val="20"/>
        </w:rPr>
        <w:t>ing</w:t>
      </w:r>
      <w:r>
        <w:rPr>
          <w:rFonts w:ascii="Trebuchet MS" w:hAnsi="Trebuchet MS"/>
          <w:sz w:val="20"/>
          <w:szCs w:val="20"/>
        </w:rPr>
        <w:t xml:space="preserve"> VMs and their data from unauthorized copying</w:t>
      </w:r>
    </w:p>
    <w:p>
      <w:pPr>
        <w:pStyle w:val="Normal"/>
        <w:numPr>
          <w:ilvl w:val="0"/>
          <w:numId w:val="18"/>
        </w:numPr>
        <w:tabs>
          <w:tab w:val="clear" w:pos="709"/>
          <w:tab w:val="left" w:pos="707" w:leader="none"/>
        </w:tabs>
        <w:ind w:hanging="283" w:start="707"/>
        <w:rPr>
          <w:rFonts w:ascii="Trebuchet MS" w:hAnsi="Trebuchet MS"/>
          <w:sz w:val="20"/>
          <w:szCs w:val="20"/>
        </w:rPr>
      </w:pPr>
      <w:r>
        <w:rPr>
          <w:rFonts w:ascii="Trebuchet MS" w:hAnsi="Trebuchet MS"/>
          <w:sz w:val="20"/>
          <w:szCs w:val="20"/>
        </w:rPr>
        <w:t>Useful books, white papers and online resources</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For More Information</w:t>
      </w:r>
    </w:p>
    <w:p>
      <w:pPr>
        <w:pStyle w:val="BodyText"/>
        <w:rPr/>
      </w:pPr>
      <w:r>
        <w:rPr/>
        <w:t>This class can be customized to meet your unique training and delivery needs, including:</w:t>
      </w:r>
    </w:p>
    <w:p>
      <w:pPr>
        <w:pStyle w:val="BodyText"/>
        <w:rPr/>
      </w:pPr>
      <w:r>
        <w:rPr/>
      </w:r>
    </w:p>
    <w:p>
      <w:pPr>
        <w:pStyle w:val="Normal"/>
        <w:numPr>
          <w:ilvl w:val="0"/>
          <w:numId w:val="19"/>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On-site delivery at your facility </w:t>
      </w:r>
    </w:p>
    <w:p>
      <w:pPr>
        <w:pStyle w:val="Normal"/>
        <w:numPr>
          <w:ilvl w:val="0"/>
          <w:numId w:val="19"/>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Custom timetables including 3-day rapid delivery boot-camps </w:t>
      </w:r>
    </w:p>
    <w:p>
      <w:pPr>
        <w:pStyle w:val="Normal"/>
        <w:numPr>
          <w:ilvl w:val="0"/>
          <w:numId w:val="19"/>
        </w:numPr>
        <w:tabs>
          <w:tab w:val="clear" w:pos="709"/>
          <w:tab w:val="left" w:pos="707" w:leader="none"/>
        </w:tabs>
        <w:ind w:hanging="283" w:start="707"/>
        <w:rPr>
          <w:rFonts w:ascii="Trebuchet MS" w:hAnsi="Trebuchet MS"/>
          <w:sz w:val="20"/>
          <w:szCs w:val="20"/>
        </w:rPr>
      </w:pPr>
      <w:r>
        <w:rPr>
          <w:rFonts w:ascii="Trebuchet MS" w:hAnsi="Trebuchet MS"/>
          <w:sz w:val="20"/>
          <w:szCs w:val="20"/>
        </w:rPr>
        <w:t>Content and Lab customization to mee</w:t>
      </w:r>
      <w:r>
        <w:rPr>
          <w:rFonts w:ascii="Trebuchet MS" w:hAnsi="Trebuchet MS"/>
          <w:sz w:val="20"/>
          <w:szCs w:val="20"/>
        </w:rPr>
        <w:t>t</w:t>
      </w:r>
      <w:r>
        <w:rPr>
          <w:rFonts w:ascii="Trebuchet MS" w:hAnsi="Trebuchet MS"/>
          <w:sz w:val="20"/>
          <w:szCs w:val="20"/>
        </w:rPr>
        <w:t xml:space="preserve"> your unique training needs </w:t>
      </w:r>
    </w:p>
    <w:p>
      <w:pPr>
        <w:pStyle w:val="Normal"/>
        <w:numPr>
          <w:ilvl w:val="0"/>
          <w:numId w:val="19"/>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Distance training </w:t>
      </w:r>
    </w:p>
    <w:p>
      <w:pPr>
        <w:pStyle w:val="Normal"/>
        <w:numPr>
          <w:ilvl w:val="0"/>
          <w:numId w:val="19"/>
        </w:numPr>
        <w:tabs>
          <w:tab w:val="clear" w:pos="709"/>
          <w:tab w:val="left" w:pos="707" w:leader="none"/>
        </w:tabs>
        <w:ind w:hanging="283" w:start="707"/>
        <w:rPr>
          <w:rFonts w:ascii="Trebuchet MS" w:hAnsi="Trebuchet MS"/>
          <w:sz w:val="20"/>
          <w:szCs w:val="20"/>
        </w:rPr>
      </w:pPr>
      <w:r>
        <w:rPr>
          <w:rFonts w:ascii="Trebuchet MS" w:hAnsi="Trebuchet MS"/>
          <w:sz w:val="20"/>
          <w:szCs w:val="20"/>
        </w:rPr>
        <w:t xml:space="preserve">Mentoring, implementation planning and assistance </w:t>
      </w:r>
    </w:p>
    <w:p>
      <w:pPr>
        <w:pStyle w:val="BodyText"/>
        <w:rPr/>
      </w:pPr>
      <w:r>
        <w:rPr/>
      </w:r>
    </w:p>
    <w:p>
      <w:pPr>
        <w:pStyle w:val="BodyText"/>
        <w:rPr/>
      </w:pPr>
      <w:r>
        <w:rPr/>
        <w:t xml:space="preserve">For more information or to check pricing and availability, please contact your authorized </w:t>
      </w:r>
      <w:r>
        <w:rPr>
          <w:rStyle w:val="Strong"/>
        </w:rPr>
        <w:t>ESXLab.com</w:t>
      </w:r>
      <w:r>
        <w:rPr/>
        <w:t xml:space="preserve"> training partner.</w:t>
      </w:r>
    </w:p>
    <w:sectPr>
      <w:headerReference w:type="default" r:id="rId6"/>
      <w:footerReference w:type="default" r:id="rId7"/>
      <w:type w:val="nextPage"/>
      <w:pgSz w:w="12240" w:h="15840"/>
      <w:pgMar w:left="1134" w:right="1134" w:gutter="0" w:header="1134" w:top="1693" w:footer="1134" w:bottom="1877"/>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rebuchet MS">
    <w:charset w:val="00" w:characterSet="windows-1252"/>
    <w:family w:val="swiss"/>
    <w:pitch w:val="variable"/>
  </w:font>
  <w:font w:name="OpenSymbol">
    <w:altName w:val="Arial Unicode MS"/>
    <w:charset w:val="02"/>
    <w:family w:val="auto"/>
    <w:pitch w:val="default"/>
  </w:font>
  <w:font w:name="Calibri">
    <w:charset w:val="00" w:characterSet="windows-1252"/>
    <w:family w:val="roman"/>
    <w:pitch w:val="variable"/>
  </w:font>
  <w:font w:name="Courier New">
    <w:charset w:val="00" w:characterSet="windows-1252"/>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February</w:t>
    </w:r>
    <w:r>
      <w:rPr>
        <w:rFonts w:cs="Arial" w:ascii="Arial" w:hAnsi="Arial"/>
        <w:sz w:val="20"/>
        <w:szCs w:val="20"/>
      </w:rPr>
      <w:t>, 20</w:t>
    </w:r>
    <w:r>
      <w:rPr>
        <w:rFonts w:cs="Arial" w:ascii="Arial" w:hAnsi="Arial"/>
        <w:sz w:val="20"/>
        <w:szCs w:val="20"/>
      </w:rPr>
      <w:t>2</w:t>
    </w:r>
    <w:r>
      <w:rPr>
        <w:rFonts w:cs="Arial" w:ascii="Arial" w:hAnsi="Arial"/>
        <w:sz w:val="20"/>
        <w:szCs w:val="20"/>
      </w:rPr>
      <w:t>4</w:t>
    </w:r>
    <w:r>
      <w:rPr>
        <w:rFonts w:cs="Arial" w:ascii="Arial" w:hAnsi="Arial"/>
        <w:sz w:val="20"/>
        <w:szCs w:val="20"/>
      </w:rPr>
      <w:tab/>
    </w:r>
    <w:r>
      <w:rPr>
        <w:rStyle w:val="PageNumber"/>
        <w:rFonts w:cs="Arial" w:ascii="Arial" w:hAnsi="Arial"/>
        <w:b/>
        <w:sz w:val="20"/>
        <w:szCs w:val="20"/>
      </w:rPr>
      <w:t xml:space="preserve">VMware vSphere 8.0 </w:t>
    </w:r>
    <w:r>
      <w:rPr>
        <w:rStyle w:val="PageNumber"/>
        <w:rFonts w:cs="Arial" w:ascii="Arial" w:hAnsi="Arial"/>
        <w:b/>
        <w:sz w:val="20"/>
        <w:szCs w:val="20"/>
      </w:rPr>
      <w:t xml:space="preserve">Skill Up – </w:t>
    </w:r>
    <w:r>
      <w:rPr>
        <w:rFonts w:cs="Arial" w:ascii="Arial" w:hAnsi="Arial"/>
        <w:sz w:val="20"/>
        <w:szCs w:val="20"/>
      </w:rPr>
      <w:t>Course</w:t>
    </w:r>
    <w:r>
      <w:rPr>
        <w:rFonts w:cs="Arial" w:ascii="Arial" w:hAnsi="Arial"/>
        <w:sz w:val="20"/>
        <w:szCs w:val="20"/>
      </w:rPr>
      <w:t xml:space="preserve">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rPr>
        <w:rStyle w:val="PageNumber"/>
        <w:sz w:val="20"/>
        <w:szCs w:val="20"/>
        <w:rFonts w:cs="Arial" w:ascii="Arial" w:hAnsi="Arial"/>
      </w:rPr>
      <w:instrText xml:space="preserve"> PAGE </w:instrText>
    </w:r>
    <w:r>
      <w:rPr>
        <w:rStyle w:val="PageNumber"/>
        <w:sz w:val="20"/>
        <w:szCs w:val="20"/>
        <w:rFonts w:cs="Arial" w:ascii="Arial" w:hAnsi="Arial"/>
      </w:rPr>
      <w:fldChar w:fldCharType="separate"/>
    </w:r>
    <w:r>
      <w:rPr>
        <w:rStyle w:val="PageNumber"/>
        <w:sz w:val="20"/>
        <w:szCs w:val="20"/>
        <w:rFonts w:cs="Arial" w:ascii="Arial" w:hAnsi="Arial"/>
      </w:rPr>
      <w:t>7</w:t>
    </w:r>
    <w:r>
      <w:rPr>
        <w:rStyle w:val="PageNumber"/>
        <w:sz w:val="20"/>
        <w:szCs w:val="20"/>
        <w:rFonts w:cs="Arial" w:ascii="Arial" w:hAnsi="Arial"/>
      </w:rPr>
      <w:fldChar w:fldCharType="end"/>
    </w:r>
    <w:r>
      <w:rPr>
        <w:rStyle w:val="PageNumber"/>
        <w:rFonts w:cs="Arial" w:ascii="Arial" w:hAnsi="Arial"/>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10">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title=""/>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9">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val="fullPage" w:percent="96"/>
  <w:defaultTabStop w:val="709"/>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paragraph" w:styleId="Heading1">
    <w:name w:val="Heading 1"/>
    <w:basedOn w:val="Heading"/>
    <w:next w:val="BodyText"/>
    <w:qFormat/>
    <w:pPr>
      <w:numPr>
        <w:ilvl w:val="0"/>
        <w:numId w:val="0"/>
      </w:numPr>
      <w:outlineLvl w:val="0"/>
    </w:pPr>
    <w:rPr>
      <w:rFonts w:ascii="Trebuchet MS" w:hAnsi="Trebuchet MS" w:eastAsia="SimSun" w:cs="Mangal"/>
      <w:b/>
      <w:bCs/>
      <w:color w:val="069A2E"/>
      <w:sz w:val="40"/>
      <w:szCs w:val="48"/>
    </w:rPr>
  </w:style>
  <w:style w:type="paragraph" w:styleId="Heading2">
    <w:name w:val="Heading 2"/>
    <w:basedOn w:val="Heading"/>
    <w:next w:val="BodyText"/>
    <w:qFormat/>
    <w:pPr>
      <w:numPr>
        <w:ilvl w:val="0"/>
        <w:numId w:val="0"/>
      </w:numPr>
      <w:outlineLvl w:val="1"/>
    </w:pPr>
    <w:rPr>
      <w:rFonts w:ascii="Trebuchet MS" w:hAnsi="Trebuchet MS" w:eastAsia="SimSun" w:cs="Mangal"/>
      <w:b/>
      <w:bCs/>
      <w:color w:val="069A2E"/>
      <w:sz w:val="32"/>
      <w:szCs w:val="36"/>
    </w:rPr>
  </w:style>
  <w:style w:type="paragraph" w:styleId="Heading3">
    <w:name w:val="Heading 3"/>
    <w:basedOn w:val="Heading"/>
    <w:next w:val="BodyText"/>
    <w:qFormat/>
    <w:pPr>
      <w:numPr>
        <w:ilvl w:val="2"/>
        <w:numId w:val="1"/>
      </w:numPr>
      <w:outlineLvl w:val="2"/>
    </w:pPr>
    <w:rPr>
      <w:b/>
      <w:bCs/>
      <w:sz w:val="28"/>
      <w:szCs w:val="28"/>
    </w:rPr>
  </w:style>
  <w:style w:type="character" w:styleId="Strong">
    <w:name w:val="Strong"/>
    <w:qFormat/>
    <w:rPr>
      <w:b/>
      <w:bCs/>
    </w:rPr>
  </w:style>
  <w:style w:type="character" w:styleId="Hyper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character" w:styleId="DefaultParagraphFont1">
    <w:name w:val="Default Paragraph Font1"/>
    <w:qFormat/>
    <w:rPr/>
  </w:style>
  <w:style w:type="paragraph" w:styleId="Heading">
    <w:name w:val="Heading"/>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0"/>
    </w:pPr>
    <w:rPr>
      <w:rFonts w:ascii="Trebuchet MS" w:hAnsi="Trebuchet MS"/>
      <w:sz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Text">
    <w:name w:val="Footnote Text"/>
    <w:basedOn w:val="Normal"/>
    <w:pPr>
      <w:suppressLineNumbers/>
      <w:ind w:hanging="339" w:start="339" w:end="0"/>
    </w:pPr>
    <w:rPr>
      <w:sz w:val="20"/>
      <w:szCs w:val="20"/>
    </w:rPr>
  </w:style>
  <w:style w:type="paragraph" w:styleId="BlockQuotation">
    <w:name w:val="Block Quotation"/>
    <w:basedOn w:val="Normal"/>
    <w:qFormat/>
    <w:pPr>
      <w:spacing w:before="0" w:after="283"/>
      <w:ind w:hanging="0" w:start="567" w:end="567"/>
    </w:pPr>
    <w:r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sz w:val="28"/>
      <w:szCs w:val="28"/>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 w:type="paragraph" w:styleId="NormalTable">
    <w:name w:val="Normal Table"/>
    <w:qFormat/>
    <w:pPr>
      <w:widowControl/>
      <w:kinsoku w:val="true"/>
      <w:overflowPunct w:val="true"/>
      <w:autoSpaceDE w:val="true"/>
      <w:bidi w:val="0"/>
      <w:jc w:val="start"/>
      <w:textAlignment w:val="auto"/>
    </w:pPr>
    <w:rPr>
      <w:rFonts w:ascii="Times New Roman" w:hAnsi="Times New Roman" w:eastAsia="Symbol" w:cs="Times New Roman"/>
      <w:color w:val="auto"/>
      <w:kern w:val="2"/>
      <w:sz w:val="20"/>
      <w:szCs w:val="20"/>
      <w:lang w:val="en-US" w:eastAsia="en-US" w:bidi="ar-SA"/>
    </w:rPr>
  </w:style>
  <w:style w:type="paragraph" w:styleId="ListParagraph">
    <w:name w:val="List Paragraph"/>
    <w:basedOn w:val="Normal"/>
    <w:qFormat/>
    <w:pPr>
      <w:widowControl/>
      <w:ind w:start="720"/>
      <w:jc w:val="start"/>
      <w:textAlignment w:val="auto"/>
    </w:pPr>
    <w:rPr>
      <w:rFonts w:ascii="Calibri" w:hAnsi="Calibri" w:cs="Calibri"/>
      <w:sz w:val="22"/>
      <w:szCs w:val="22"/>
      <w:lang w:val="en-US" w:eastAsia="en-US" w:bidi="ar-SA"/>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8.0 Skill Up.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8.0 Skill Up.doc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26495</TotalTime>
  <Application>LibreOffice/7.6.7.2$Windows_X86_64 LibreOffice_project/dd47e4b30cb7dab30588d6c79c651f218165e3c5</Application>
  <AppVersion>15.0000</AppVersion>
  <Pages>7</Pages>
  <Words>2126</Words>
  <Characters>11376</Characters>
  <CharactersWithSpaces>13171</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cp:lastPrinted>2024-06-17T15:31:07Z</cp:lastPrinted>
  <dcterms:modified xsi:type="dcterms:W3CDTF">2024-06-17T15:30:59Z</dcterms:modified>
  <cp:revision>41</cp:revision>
  <dc:subject/>
  <dc:title/>
</cp:coreProperties>
</file>